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  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教师资格定期注册材料和师德师风审核表</w:t>
      </w:r>
    </w:p>
    <w:bookmarkEnd w:id="0"/>
    <w:p>
      <w:pPr>
        <w:spacing w:line="44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工作单位：                   报名号：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300"/>
        <w:gridCol w:w="1630"/>
        <w:gridCol w:w="3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3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</w:trPr>
        <w:tc>
          <w:tcPr>
            <w:tcW w:w="9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定期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提交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材料</w:t>
            </w:r>
          </w:p>
        </w:tc>
        <w:tc>
          <w:tcPr>
            <w:tcW w:w="7566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1.《教师资格定期注册申请表》一式2份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2.教师资格证书原件</w:t>
            </w:r>
            <w:r>
              <w:rPr>
                <w:rFonts w:hint="eastAsia" w:ascii="仿宋" w:hAnsi="仿宋" w:eastAsia="仿宋" w:cs="仿宋"/>
                <w:sz w:val="24"/>
              </w:rPr>
              <w:t>□，是否与现任教学岗位相适应□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3.中小学校或主管部门聘用合同原件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4.试用期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/上一年度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/连续5年度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考核合格证明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5.试用期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/上一年度</w:t>
            </w:r>
            <w:r>
              <w:rPr>
                <w:rFonts w:hint="eastAsia" w:ascii="仿宋" w:hAnsi="仿宋" w:eastAsia="仿宋" w:cs="仿宋"/>
                <w:sz w:val="24"/>
              </w:rPr>
              <w:t>□/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连续5年度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教师培训证明，合计学时：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6.其他：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                 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备注：</w:t>
            </w:r>
            <w:r>
              <w:rPr>
                <w:rFonts w:hint="eastAsia" w:ascii="仿宋" w:hAnsi="仿宋" w:eastAsia="仿宋" w:cs="仿宋"/>
                <w:szCs w:val="21"/>
              </w:rPr>
              <w:t>本栏内容由教师先行根据提交材料打勾或填写。确认点学校和初审教育行政部门核对原件无误后，将原件返回教师。）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1" w:hRule="atLeast"/>
        </w:trPr>
        <w:tc>
          <w:tcPr>
            <w:tcW w:w="9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师德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师风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个人承诺书</w:t>
            </w:r>
          </w:p>
        </w:tc>
        <w:tc>
          <w:tcPr>
            <w:tcW w:w="7566" w:type="dxa"/>
            <w:gridSpan w:val="3"/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师德师风个人承诺书</w:t>
            </w:r>
          </w:p>
          <w:p>
            <w:pPr>
              <w:spacing w:line="440" w:lineRule="atLeas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为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学校教师，从教以来，严格遵守新时代中小学/幼儿园教师职业行为十项准则，认真履行岗位职责、教书育人，无违反教师职业十项准则的言行。（如有违反十项准则言行的，须如实填写。）</w:t>
            </w:r>
          </w:p>
          <w:p>
            <w:pPr>
              <w:spacing w:line="440" w:lineRule="atLeas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承诺以上信息真实、准确。</w:t>
            </w:r>
          </w:p>
          <w:p>
            <w:pPr>
              <w:spacing w:line="440" w:lineRule="atLeas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atLeast"/>
              <w:ind w:firstLine="48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承诺人：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综合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评价</w:t>
            </w:r>
          </w:p>
        </w:tc>
        <w:tc>
          <w:tcPr>
            <w:tcW w:w="7566" w:type="dxa"/>
            <w:gridSpan w:val="3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学校审核教师以上信息，重点核查教师师德师风表现情况，签署“情况属实”或“情况不属实”后，加盖学校公章。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（学校公章）                         </w:t>
            </w:r>
          </w:p>
          <w:p>
            <w:pPr>
              <w:spacing w:line="360" w:lineRule="exact"/>
              <w:ind w:firstLine="3360" w:firstLineChars="14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说明</w:t>
            </w:r>
          </w:p>
        </w:tc>
        <w:tc>
          <w:tcPr>
            <w:tcW w:w="7566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1.所填信息必须与身份证、注册教师资格证书有关信息完全一致。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2.本表一式2份，1份存入教师注册档案，1份初审教育局留档。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2098" w:right="1587" w:bottom="1984" w:left="1587" w:header="851" w:footer="1587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ZWFjOTg1YzM5NzZiNGE0YjJkMDljYThhOWRmNmIifQ=="/>
  </w:docVars>
  <w:rsids>
    <w:rsidRoot w:val="15C238B7"/>
    <w:rsid w:val="15C238B7"/>
    <w:rsid w:val="3B2C375A"/>
    <w:rsid w:val="4F706CE0"/>
    <w:rsid w:val="77FF8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2321</Words>
  <Characters>2430</Characters>
  <Lines>0</Lines>
  <Paragraphs>0</Paragraphs>
  <TotalTime>5</TotalTime>
  <ScaleCrop>false</ScaleCrop>
  <LinksUpToDate>false</LinksUpToDate>
  <CharactersWithSpaces>2446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2024-10-28T11:21:00Z</dcterms:created>
  <dc:creator>Administrator</dc:creator>
  <cp:lastModifiedBy>利通区人民政府值班员</cp:lastModifiedBy>
  <cp:lastPrinted>2024-10-28T15:35:00Z</cp:lastPrinted>
  <dcterms:modified xsi:type="dcterms:W3CDTF">2024-10-29T18:46:13Z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9780A013F9C949FF92B9D72421BF33C8_13</vt:lpwstr>
  </property>
</Properties>
</file>