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D8D313">
      <w:pPr>
        <w:numPr>
          <w:ilvl w:val="0"/>
          <w:numId w:val="0"/>
        </w:numPr>
        <w:ind w:right="0" w:rightChars="0"/>
        <w:jc w:val="both"/>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附件2</w:t>
      </w:r>
    </w:p>
    <w:p w14:paraId="0757C0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000000"/>
          <w:sz w:val="44"/>
          <w:szCs w:val="44"/>
        </w:rPr>
      </w:pPr>
      <w:bookmarkStart w:id="0" w:name="_GoBack"/>
      <w:r>
        <w:rPr>
          <w:rFonts w:hint="eastAsia" w:ascii="Times New Roman" w:hAnsi="Times New Roman" w:eastAsia="方正小标宋_GBK" w:cs="Times New Roman"/>
          <w:color w:val="000000"/>
          <w:sz w:val="44"/>
          <w:szCs w:val="44"/>
          <w:lang w:eastAsia="zh-CN"/>
        </w:rPr>
        <w:t>金积镇</w:t>
      </w:r>
      <w:r>
        <w:rPr>
          <w:rFonts w:hint="default" w:ascii="Times New Roman" w:hAnsi="Times New Roman" w:eastAsia="方正小标宋_GBK" w:cs="Times New Roman"/>
          <w:color w:val="000000"/>
          <w:sz w:val="44"/>
          <w:szCs w:val="44"/>
        </w:rPr>
        <w:t>行政执法事项清单</w:t>
      </w:r>
    </w:p>
    <w:bookmarkEnd w:id="0"/>
    <w:p w14:paraId="7BC4772E">
      <w:pPr>
        <w:pStyle w:val="2"/>
        <w:rPr>
          <w:rFonts w:hint="default" w:ascii="Times New Roman" w:hAnsi="Times New Roman" w:cs="Times New Roman"/>
        </w:rPr>
      </w:pPr>
    </w:p>
    <w:tbl>
      <w:tblPr>
        <w:tblStyle w:val="10"/>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094"/>
        <w:gridCol w:w="1533"/>
        <w:gridCol w:w="7684"/>
        <w:gridCol w:w="783"/>
        <w:gridCol w:w="783"/>
        <w:gridCol w:w="884"/>
        <w:gridCol w:w="1067"/>
      </w:tblGrid>
      <w:tr w14:paraId="0730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341" w:type="dxa"/>
            <w:noWrap w:val="0"/>
            <w:vAlign w:val="center"/>
          </w:tcPr>
          <w:p w14:paraId="32CE50CC">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序号</w:t>
            </w:r>
          </w:p>
        </w:tc>
        <w:tc>
          <w:tcPr>
            <w:tcW w:w="1094" w:type="dxa"/>
            <w:noWrap w:val="0"/>
            <w:vAlign w:val="center"/>
          </w:tcPr>
          <w:p w14:paraId="63894CBD">
            <w:pPr>
              <w:spacing w:line="240" w:lineRule="exact"/>
              <w:jc w:val="center"/>
              <w:rPr>
                <w:rFonts w:hint="default" w:ascii="Times New Roman" w:hAnsi="Times New Roman" w:eastAsia="方正黑体简体" w:cs="Times New Roman"/>
                <w:bCs/>
                <w:color w:val="000000"/>
                <w:spacing w:val="0"/>
                <w:sz w:val="20"/>
                <w:szCs w:val="20"/>
                <w:lang w:eastAsia="zh-CN"/>
              </w:rPr>
            </w:pPr>
            <w:r>
              <w:rPr>
                <w:rFonts w:hint="default" w:ascii="Times New Roman" w:hAnsi="Times New Roman" w:eastAsia="方正黑体简体" w:cs="Times New Roman"/>
                <w:bCs/>
                <w:color w:val="000000"/>
                <w:spacing w:val="0"/>
                <w:sz w:val="20"/>
                <w:szCs w:val="20"/>
                <w:lang w:eastAsia="zh-CN"/>
              </w:rPr>
              <w:t>执法类别</w:t>
            </w:r>
          </w:p>
        </w:tc>
        <w:tc>
          <w:tcPr>
            <w:tcW w:w="1533" w:type="dxa"/>
            <w:noWrap w:val="0"/>
            <w:vAlign w:val="center"/>
          </w:tcPr>
          <w:p w14:paraId="51292579">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职权名称</w:t>
            </w:r>
          </w:p>
        </w:tc>
        <w:tc>
          <w:tcPr>
            <w:tcW w:w="7684" w:type="dxa"/>
            <w:noWrap w:val="0"/>
            <w:vAlign w:val="center"/>
          </w:tcPr>
          <w:p w14:paraId="5DB0AE4A">
            <w:pPr>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执法依据</w:t>
            </w:r>
          </w:p>
        </w:tc>
        <w:tc>
          <w:tcPr>
            <w:tcW w:w="783" w:type="dxa"/>
            <w:noWrap w:val="0"/>
            <w:vAlign w:val="center"/>
          </w:tcPr>
          <w:p w14:paraId="2EE268BA">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裁量基准</w:t>
            </w:r>
          </w:p>
        </w:tc>
        <w:tc>
          <w:tcPr>
            <w:tcW w:w="783" w:type="dxa"/>
            <w:noWrap w:val="0"/>
            <w:vAlign w:val="center"/>
          </w:tcPr>
          <w:p w14:paraId="1E634766">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承办机构</w:t>
            </w:r>
          </w:p>
        </w:tc>
        <w:tc>
          <w:tcPr>
            <w:tcW w:w="884" w:type="dxa"/>
            <w:noWrap w:val="0"/>
            <w:vAlign w:val="center"/>
          </w:tcPr>
          <w:p w14:paraId="7E5F3ABB">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办理</w:t>
            </w:r>
          </w:p>
          <w:p w14:paraId="57B61360">
            <w:pPr>
              <w:spacing w:line="240" w:lineRule="exact"/>
              <w:jc w:val="center"/>
              <w:rPr>
                <w:rFonts w:hint="default" w:ascii="Times New Roman" w:hAnsi="Times New Roman" w:eastAsia="方正黑体简体" w:cs="Times New Roman"/>
                <w:bCs/>
                <w:color w:val="000000"/>
                <w:spacing w:val="0"/>
                <w:sz w:val="20"/>
                <w:szCs w:val="20"/>
              </w:rPr>
            </w:pPr>
            <w:r>
              <w:rPr>
                <w:rFonts w:hint="default" w:ascii="Times New Roman" w:hAnsi="Times New Roman" w:eastAsia="方正黑体简体" w:cs="Times New Roman"/>
                <w:bCs/>
                <w:color w:val="000000"/>
                <w:spacing w:val="0"/>
                <w:sz w:val="20"/>
                <w:szCs w:val="20"/>
              </w:rPr>
              <w:t>时限</w:t>
            </w:r>
          </w:p>
        </w:tc>
        <w:tc>
          <w:tcPr>
            <w:tcW w:w="1067" w:type="dxa"/>
            <w:noWrap w:val="0"/>
            <w:vAlign w:val="center"/>
          </w:tcPr>
          <w:p w14:paraId="521815EE">
            <w:pPr>
              <w:spacing w:line="240" w:lineRule="exact"/>
              <w:jc w:val="center"/>
              <w:rPr>
                <w:rFonts w:hint="default" w:ascii="Times New Roman" w:hAnsi="Times New Roman" w:eastAsia="方正黑体简体" w:cs="Times New Roman"/>
                <w:bCs/>
                <w:color w:val="000000"/>
                <w:spacing w:val="0"/>
                <w:sz w:val="20"/>
                <w:szCs w:val="20"/>
                <w:lang w:eastAsia="zh-CN"/>
              </w:rPr>
            </w:pPr>
            <w:r>
              <w:rPr>
                <w:rFonts w:hint="default" w:ascii="Times New Roman" w:hAnsi="Times New Roman" w:eastAsia="方正黑体简体" w:cs="Times New Roman"/>
                <w:bCs/>
                <w:color w:val="000000"/>
                <w:spacing w:val="0"/>
                <w:sz w:val="20"/>
                <w:szCs w:val="20"/>
                <w:lang w:eastAsia="zh-CN"/>
              </w:rPr>
              <w:t>备注</w:t>
            </w:r>
          </w:p>
        </w:tc>
      </w:tr>
      <w:tr w14:paraId="5B76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dxa"/>
            <w:noWrap w:val="0"/>
            <w:vAlign w:val="center"/>
          </w:tcPr>
          <w:p w14:paraId="4BFCC201">
            <w:pPr>
              <w:pStyle w:val="15"/>
              <w:numPr>
                <w:ilvl w:val="0"/>
                <w:numId w:val="1"/>
              </w:numPr>
              <w:ind w:left="0" w:firstLine="100" w:firstLineChars="50"/>
              <w:jc w:val="center"/>
              <w:rPr>
                <w:rFonts w:hint="default" w:ascii="Times New Roman" w:hAnsi="Times New Roman" w:cs="Times New Roman"/>
                <w:color w:val="000000"/>
                <w:spacing w:val="0"/>
                <w:kern w:val="0"/>
                <w:sz w:val="20"/>
                <w:szCs w:val="20"/>
              </w:rPr>
            </w:pPr>
          </w:p>
        </w:tc>
        <w:tc>
          <w:tcPr>
            <w:tcW w:w="1094" w:type="dxa"/>
            <w:noWrap w:val="0"/>
            <w:vAlign w:val="center"/>
          </w:tcPr>
          <w:p w14:paraId="0216A2AB">
            <w:pPr>
              <w:rPr>
                <w:rFonts w:hint="default" w:ascii="Times New Roman" w:hAnsi="Times New Roman" w:eastAsia="宋体"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5BA7906A">
            <w:pPr>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对适龄儿童、少年的父母或者其他法定监护人无正当理由未依照规定送适龄儿童、少年入学接受义务教育的处罚</w:t>
            </w:r>
          </w:p>
        </w:tc>
        <w:tc>
          <w:tcPr>
            <w:tcW w:w="7684" w:type="dxa"/>
            <w:noWrap w:val="0"/>
            <w:vAlign w:val="center"/>
          </w:tcPr>
          <w:p w14:paraId="0625D31C">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【法律】《中华人民共和国义务教育法》(2018年中华人民共和国主席令第22号修正)</w:t>
            </w:r>
          </w:p>
          <w:p w14:paraId="1DED199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14:paraId="3ED3C2AF">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【部门规章】《教育行政处罚暂行实施办法》（1998年国家教育委员会令第27号）</w:t>
            </w:r>
          </w:p>
          <w:p w14:paraId="2F2D79B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783" w:type="dxa"/>
            <w:noWrap w:val="0"/>
            <w:vAlign w:val="center"/>
          </w:tcPr>
          <w:p w14:paraId="4FCC84BD">
            <w:pPr>
              <w:spacing w:line="300" w:lineRule="exact"/>
              <w:jc w:val="center"/>
              <w:rPr>
                <w:rFonts w:hint="eastAsia" w:ascii="仿宋_GB2312" w:hAnsi="仿宋_GB2312" w:eastAsia="仿宋_GB2312" w:cs="仿宋_GB2312"/>
                <w:color w:val="000000"/>
                <w:spacing w:val="0"/>
                <w:sz w:val="20"/>
                <w:szCs w:val="20"/>
              </w:rPr>
            </w:pPr>
          </w:p>
        </w:tc>
        <w:tc>
          <w:tcPr>
            <w:tcW w:w="783" w:type="dxa"/>
            <w:noWrap w:val="0"/>
            <w:vAlign w:val="center"/>
          </w:tcPr>
          <w:p w14:paraId="70216BC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2BB773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7317923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7178F98">
            <w:pPr>
              <w:spacing w:line="300" w:lineRule="exact"/>
              <w:jc w:val="center"/>
              <w:rPr>
                <w:rFonts w:hint="default" w:ascii="Times New Roman" w:hAnsi="Times New Roman" w:cs="Times New Roman"/>
                <w:bCs/>
                <w:color w:val="000000"/>
                <w:spacing w:val="0"/>
                <w:sz w:val="20"/>
                <w:szCs w:val="20"/>
              </w:rPr>
            </w:pPr>
          </w:p>
        </w:tc>
      </w:tr>
      <w:tr w14:paraId="14AB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6EF24526">
            <w:pPr>
              <w:pStyle w:val="15"/>
              <w:numPr>
                <w:ilvl w:val="0"/>
                <w:numId w:val="1"/>
              </w:numPr>
              <w:ind w:left="0" w:firstLine="100" w:firstLineChars="50"/>
              <w:jc w:val="center"/>
              <w:rPr>
                <w:rFonts w:hint="default" w:ascii="Times New Roman" w:hAnsi="Times New Roman" w:cs="Times New Roman"/>
                <w:color w:val="000000"/>
                <w:spacing w:val="0"/>
                <w:kern w:val="0"/>
                <w:sz w:val="20"/>
                <w:szCs w:val="20"/>
              </w:rPr>
            </w:pPr>
          </w:p>
        </w:tc>
        <w:tc>
          <w:tcPr>
            <w:tcW w:w="1094" w:type="dxa"/>
            <w:noWrap w:val="0"/>
            <w:vAlign w:val="center"/>
          </w:tcPr>
          <w:p w14:paraId="5A30C956">
            <w:pPr>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7185363E">
            <w:pPr>
              <w:rPr>
                <w:rFonts w:hint="default" w:ascii="Times New Roman" w:hAnsi="Times New Roman" w:cs="Times New Roman"/>
                <w:color w:val="000000"/>
                <w:spacing w:val="0"/>
                <w:sz w:val="20"/>
                <w:szCs w:val="20"/>
              </w:rPr>
            </w:pPr>
            <w:r>
              <w:rPr>
                <w:rFonts w:hint="default" w:ascii="Times New Roman" w:hAnsi="Times New Roman" w:cs="Times New Roman"/>
                <w:color w:val="000000"/>
                <w:spacing w:val="0"/>
                <w:sz w:val="20"/>
                <w:szCs w:val="20"/>
              </w:rPr>
              <w:t>对农村居民未经批准或者违反规划的规定建住宅的处罚</w:t>
            </w:r>
          </w:p>
        </w:tc>
        <w:tc>
          <w:tcPr>
            <w:tcW w:w="7684" w:type="dxa"/>
            <w:noWrap w:val="0"/>
            <w:vAlign w:val="center"/>
          </w:tcPr>
          <w:p w14:paraId="058A47C9">
            <w:pPr>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【行政法规】《村庄和集镇规划建设管理条例》（1993年国务院令第116号）</w:t>
            </w:r>
          </w:p>
          <w:p w14:paraId="2B34590E">
            <w:pPr>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14:paraId="6D0271BF">
            <w:pPr>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农村居民未经批准或者违反规划的规定建住宅的，乡级人民政府可以依照前款规定处罚。</w:t>
            </w:r>
          </w:p>
          <w:p w14:paraId="55B02DF2">
            <w:pPr>
              <w:ind w:firstLine="400" w:firstLineChars="200"/>
              <w:jc w:val="left"/>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【地方政府规章】《宁夏回族自治区村庄和集镇规划建设管理实施办法》（2014年宁夏回族自治区人民政府令第64号修正）</w:t>
            </w:r>
          </w:p>
          <w:p w14:paraId="7176031A">
            <w:pPr>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第二十七条 在村镇规划区内，未按规划审批程序批准，或者违反规划规定和开工审批制度进行乡（镇）村企业、公共设</w:t>
            </w:r>
            <w:r>
              <w:rPr>
                <w:rFonts w:hint="eastAsia" w:ascii="仿宋_GB2312" w:hAnsi="仿宋_GB2312" w:eastAsia="仿宋_GB2312" w:cs="仿宋_GB2312"/>
                <w:color w:val="000000"/>
                <w:spacing w:val="0"/>
                <w:sz w:val="20"/>
                <w:szCs w:val="20"/>
                <w:lang w:eastAsia="zh-CN"/>
              </w:rPr>
              <w:t>对禁牧期和禁牧区域放牧或者休牧期、轮牧区抢牧、滥牧的处罚</w:t>
            </w:r>
          </w:p>
        </w:tc>
        <w:tc>
          <w:tcPr>
            <w:tcW w:w="783" w:type="dxa"/>
            <w:noWrap w:val="0"/>
            <w:vAlign w:val="center"/>
          </w:tcPr>
          <w:p w14:paraId="1110E13B">
            <w:pPr>
              <w:spacing w:line="300" w:lineRule="exact"/>
              <w:jc w:val="center"/>
              <w:rPr>
                <w:rFonts w:hint="eastAsia" w:ascii="仿宋_GB2312" w:hAnsi="仿宋_GB2312" w:eastAsia="仿宋_GB2312" w:cs="仿宋_GB2312"/>
                <w:color w:val="000000"/>
                <w:spacing w:val="0"/>
                <w:sz w:val="20"/>
                <w:szCs w:val="20"/>
              </w:rPr>
            </w:pPr>
          </w:p>
        </w:tc>
        <w:tc>
          <w:tcPr>
            <w:tcW w:w="783" w:type="dxa"/>
            <w:noWrap w:val="0"/>
            <w:vAlign w:val="center"/>
          </w:tcPr>
          <w:p w14:paraId="79507622">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AE440E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00FC6CC4">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4BF6115">
            <w:pPr>
              <w:spacing w:line="300" w:lineRule="exact"/>
              <w:jc w:val="center"/>
              <w:rPr>
                <w:rFonts w:hint="default" w:ascii="Times New Roman" w:hAnsi="Times New Roman" w:cs="Times New Roman"/>
                <w:color w:val="000000"/>
                <w:spacing w:val="0"/>
                <w:sz w:val="20"/>
                <w:szCs w:val="20"/>
              </w:rPr>
            </w:pPr>
          </w:p>
        </w:tc>
      </w:tr>
      <w:tr w14:paraId="2231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341" w:type="dxa"/>
            <w:noWrap w:val="0"/>
            <w:vAlign w:val="center"/>
          </w:tcPr>
          <w:p w14:paraId="34DFB2A6">
            <w:pPr>
              <w:pStyle w:val="15"/>
              <w:numPr>
                <w:ilvl w:val="0"/>
                <w:numId w:val="1"/>
              </w:numPr>
              <w:spacing w:line="300" w:lineRule="exact"/>
              <w:ind w:left="0" w:firstLine="100" w:firstLineChars="50"/>
              <w:jc w:val="center"/>
              <w:rPr>
                <w:rFonts w:hint="default" w:ascii="Times New Roman" w:hAnsi="Times New Roman" w:cs="Times New Roman"/>
                <w:color w:val="000000"/>
                <w:spacing w:val="0"/>
                <w:kern w:val="0"/>
                <w:sz w:val="20"/>
                <w:szCs w:val="20"/>
              </w:rPr>
            </w:pPr>
          </w:p>
        </w:tc>
        <w:tc>
          <w:tcPr>
            <w:tcW w:w="1094" w:type="dxa"/>
            <w:noWrap w:val="0"/>
            <w:vAlign w:val="center"/>
          </w:tcPr>
          <w:p w14:paraId="4656280F">
            <w:pPr>
              <w:spacing w:line="300" w:lineRule="exact"/>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70ABAC3F">
            <w:pPr>
              <w:spacing w:line="300" w:lineRule="exact"/>
              <w:rPr>
                <w:rFonts w:hint="default" w:ascii="Times New Roman" w:hAnsi="Times New Roman" w:cs="Times New Roman"/>
                <w:color w:val="000000"/>
                <w:spacing w:val="0"/>
                <w:sz w:val="20"/>
                <w:szCs w:val="20"/>
              </w:rPr>
            </w:pPr>
            <w:r>
              <w:rPr>
                <w:rFonts w:hint="default" w:ascii="Times New Roman" w:hAnsi="Times New Roman" w:cs="Times New Roman"/>
                <w:color w:val="000000"/>
                <w:spacing w:val="0"/>
                <w:sz w:val="20"/>
                <w:szCs w:val="20"/>
              </w:rPr>
              <w:t>对损坏村镇房屋、公共设施的处罚</w:t>
            </w:r>
          </w:p>
        </w:tc>
        <w:tc>
          <w:tcPr>
            <w:tcW w:w="7684" w:type="dxa"/>
            <w:noWrap w:val="0"/>
            <w:vAlign w:val="center"/>
          </w:tcPr>
          <w:p w14:paraId="6E417542">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【行政法规】《村庄和集镇规划建设管理条例》（1993年国务院令第116号）</w:t>
            </w:r>
          </w:p>
          <w:p w14:paraId="3A0E1E6C">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第三十九条 有下列行为之一的，由乡级人民政府责令停止侵害，可以处以罚款；造成损失的，并应当赔偿：（一）损坏村庄和集镇的房屋、公共设施的；</w:t>
            </w:r>
          </w:p>
          <w:p w14:paraId="7E351306">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【地方政府规章】《宁夏回族自治区村庄和集镇规划建设管理实施办法》（2014年宁夏回族自治区人民政府令第64号修正）</w:t>
            </w:r>
          </w:p>
          <w:p w14:paraId="4FB18D41">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第二十九条 有下列行为之一的，由乡级人民政府责令停止侵害，并可处以一百元以上二千元以下的罚款；造成损失的，应当予以足额赔偿：（一）损坏村镇房屋、公共设施的；</w:t>
            </w:r>
          </w:p>
        </w:tc>
        <w:tc>
          <w:tcPr>
            <w:tcW w:w="783" w:type="dxa"/>
            <w:noWrap w:val="0"/>
            <w:vAlign w:val="center"/>
          </w:tcPr>
          <w:p w14:paraId="5B97108A">
            <w:pPr>
              <w:spacing w:line="300" w:lineRule="exact"/>
              <w:jc w:val="center"/>
              <w:rPr>
                <w:rFonts w:hint="eastAsia" w:ascii="仿宋_GB2312" w:hAnsi="仿宋_GB2312" w:eastAsia="仿宋_GB2312" w:cs="仿宋_GB2312"/>
                <w:color w:val="000000"/>
                <w:spacing w:val="0"/>
                <w:sz w:val="20"/>
                <w:szCs w:val="20"/>
              </w:rPr>
            </w:pPr>
          </w:p>
        </w:tc>
        <w:tc>
          <w:tcPr>
            <w:tcW w:w="783" w:type="dxa"/>
            <w:noWrap w:val="0"/>
            <w:vAlign w:val="center"/>
          </w:tcPr>
          <w:p w14:paraId="7329CE64">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0876BE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4DDF41F">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D841337">
            <w:pPr>
              <w:spacing w:line="300" w:lineRule="exact"/>
              <w:jc w:val="center"/>
              <w:rPr>
                <w:rFonts w:hint="default" w:ascii="Times New Roman" w:hAnsi="Times New Roman" w:cs="Times New Roman"/>
                <w:color w:val="000000"/>
                <w:spacing w:val="0"/>
                <w:sz w:val="20"/>
                <w:szCs w:val="20"/>
              </w:rPr>
            </w:pPr>
          </w:p>
        </w:tc>
      </w:tr>
      <w:tr w14:paraId="57D7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341" w:type="dxa"/>
            <w:noWrap w:val="0"/>
            <w:vAlign w:val="center"/>
          </w:tcPr>
          <w:p w14:paraId="396F54F4">
            <w:pPr>
              <w:pStyle w:val="15"/>
              <w:numPr>
                <w:ilvl w:val="0"/>
                <w:numId w:val="1"/>
              </w:numPr>
              <w:spacing w:line="300" w:lineRule="exact"/>
              <w:ind w:left="0" w:firstLine="100" w:firstLineChars="50"/>
              <w:jc w:val="center"/>
              <w:rPr>
                <w:rFonts w:hint="default" w:ascii="Times New Roman" w:hAnsi="Times New Roman" w:cs="Times New Roman"/>
                <w:color w:val="000000"/>
                <w:spacing w:val="0"/>
                <w:kern w:val="0"/>
                <w:sz w:val="20"/>
                <w:szCs w:val="20"/>
              </w:rPr>
            </w:pPr>
          </w:p>
        </w:tc>
        <w:tc>
          <w:tcPr>
            <w:tcW w:w="1094" w:type="dxa"/>
            <w:noWrap w:val="0"/>
            <w:vAlign w:val="center"/>
          </w:tcPr>
          <w:p w14:paraId="06A44B28">
            <w:pPr>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2450A229">
            <w:pPr>
              <w:spacing w:line="300" w:lineRule="exact"/>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rPr>
              <w:t>对乱堆粪便、垃圾、柴草，破坏村容镇貌和环境卫生的处罚</w:t>
            </w:r>
          </w:p>
        </w:tc>
        <w:tc>
          <w:tcPr>
            <w:tcW w:w="7684" w:type="dxa"/>
            <w:noWrap w:val="0"/>
            <w:vAlign w:val="center"/>
          </w:tcPr>
          <w:p w14:paraId="0141CD65">
            <w:pPr>
              <w:spacing w:line="29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【行政法规】《村庄和集镇规划建设管理条例》（1993年国务院令第116号）</w:t>
            </w:r>
          </w:p>
          <w:p w14:paraId="56DD2B7F">
            <w:pPr>
              <w:spacing w:line="29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第三十九条 有下列行为之一的，由乡级人民政府责令停止侵害，可以处以罚款；造成损失的，并应当赔偿：（二）乱堆粪便、垃圾、柴草，破坏村容镇貌和环境卫生的。</w:t>
            </w:r>
          </w:p>
          <w:p w14:paraId="77042C99">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【地方政府规章】《宁夏回族自治区村庄和集镇规划建设管理实施办法》（2014年宁夏回族自治区人民政府令第64号修正）</w:t>
            </w:r>
          </w:p>
          <w:p w14:paraId="6604F6EF">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783" w:type="dxa"/>
            <w:noWrap w:val="0"/>
            <w:vAlign w:val="center"/>
          </w:tcPr>
          <w:p w14:paraId="437EC326">
            <w:pPr>
              <w:spacing w:line="300" w:lineRule="exact"/>
              <w:jc w:val="center"/>
              <w:rPr>
                <w:rFonts w:hint="eastAsia" w:ascii="仿宋_GB2312" w:hAnsi="仿宋_GB2312" w:eastAsia="仿宋_GB2312" w:cs="仿宋_GB2312"/>
                <w:color w:val="000000"/>
                <w:spacing w:val="0"/>
                <w:sz w:val="20"/>
                <w:szCs w:val="20"/>
              </w:rPr>
            </w:pPr>
          </w:p>
        </w:tc>
        <w:tc>
          <w:tcPr>
            <w:tcW w:w="783" w:type="dxa"/>
            <w:noWrap w:val="0"/>
            <w:vAlign w:val="center"/>
          </w:tcPr>
          <w:p w14:paraId="3D6E22F3">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5A26DE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03FCA524">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0DFC4E63">
            <w:pPr>
              <w:spacing w:line="300" w:lineRule="exact"/>
              <w:jc w:val="center"/>
              <w:rPr>
                <w:rFonts w:hint="default" w:ascii="Times New Roman" w:hAnsi="Times New Roman" w:cs="Times New Roman"/>
                <w:bCs/>
                <w:color w:val="000000"/>
                <w:spacing w:val="0"/>
                <w:sz w:val="20"/>
                <w:szCs w:val="20"/>
              </w:rPr>
            </w:pPr>
          </w:p>
        </w:tc>
      </w:tr>
      <w:tr w14:paraId="792A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41" w:type="dxa"/>
            <w:noWrap w:val="0"/>
            <w:vAlign w:val="center"/>
          </w:tcPr>
          <w:p w14:paraId="70F51A4C">
            <w:pPr>
              <w:pStyle w:val="15"/>
              <w:numPr>
                <w:ilvl w:val="0"/>
                <w:numId w:val="1"/>
              </w:numPr>
              <w:spacing w:line="300" w:lineRule="exact"/>
              <w:ind w:left="0" w:firstLine="100" w:firstLineChars="50"/>
              <w:jc w:val="center"/>
              <w:rPr>
                <w:rFonts w:hint="default" w:ascii="Times New Roman" w:hAnsi="Times New Roman" w:cs="Times New Roman"/>
                <w:color w:val="000000"/>
                <w:spacing w:val="0"/>
                <w:kern w:val="0"/>
                <w:sz w:val="20"/>
                <w:szCs w:val="20"/>
              </w:rPr>
            </w:pPr>
          </w:p>
        </w:tc>
        <w:tc>
          <w:tcPr>
            <w:tcW w:w="1094" w:type="dxa"/>
            <w:noWrap w:val="0"/>
            <w:vAlign w:val="center"/>
          </w:tcPr>
          <w:p w14:paraId="6F0806CE">
            <w:pPr>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2332A94">
            <w:pPr>
              <w:spacing w:line="300" w:lineRule="exact"/>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rPr>
              <w:t>对擅自在村庄、集镇规划区内的街道、广场、市场和车站等场所修建临时建筑物、构筑物和其他设施的处罚</w:t>
            </w:r>
          </w:p>
        </w:tc>
        <w:tc>
          <w:tcPr>
            <w:tcW w:w="7684" w:type="dxa"/>
            <w:noWrap w:val="0"/>
            <w:vAlign w:val="center"/>
          </w:tcPr>
          <w:p w14:paraId="06F6C235">
            <w:pPr>
              <w:spacing w:line="29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【行政法规】《村庄和集镇规划建设管理条例》（1993年国务院令第116号）</w:t>
            </w:r>
          </w:p>
          <w:p w14:paraId="384B4E51">
            <w:pPr>
              <w:spacing w:line="29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第四十条 擅自在村庄、集镇规划区内的街道、广场、市场和车站等场所修建临时建筑物、构筑物和其他设施的，由乡级人民政府责令限期拆除，并可处以罚款。</w:t>
            </w:r>
          </w:p>
          <w:p w14:paraId="26CFBAC8">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【地方政府规章】《</w:t>
            </w:r>
            <w:r>
              <w:rPr>
                <w:rFonts w:hint="eastAsia" w:ascii="仿宋_GB2312" w:hAnsi="仿宋_GB2312" w:eastAsia="仿宋_GB2312" w:cs="仿宋_GB2312"/>
                <w:bCs/>
                <w:color w:val="000000"/>
                <w:spacing w:val="0"/>
                <w:sz w:val="20"/>
                <w:szCs w:val="20"/>
              </w:rPr>
              <w:t>宁夏回族自治区村庄和集镇规划建设管理实施办法</w:t>
            </w:r>
            <w:r>
              <w:rPr>
                <w:rFonts w:hint="eastAsia" w:ascii="仿宋_GB2312" w:hAnsi="仿宋_GB2312" w:eastAsia="仿宋_GB2312" w:cs="仿宋_GB2312"/>
                <w:color w:val="000000"/>
                <w:spacing w:val="0"/>
                <w:sz w:val="20"/>
                <w:szCs w:val="20"/>
              </w:rPr>
              <w:t>》（2014年宁夏回族自治区人民政府令第64号修正）</w:t>
            </w:r>
          </w:p>
          <w:p w14:paraId="1D13F5F2">
            <w:pPr>
              <w:spacing w:line="290" w:lineRule="exact"/>
              <w:ind w:firstLine="400" w:firstLineChars="200"/>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rPr>
              <w:t>第三十条第一款 擅自在村镇规划区的公共场所修建临时建筑物、构筑物和其他设施的，由乡级人民政府责令限期拆除，并可处以一千元以上四千元以下的罚款。</w:t>
            </w:r>
          </w:p>
        </w:tc>
        <w:tc>
          <w:tcPr>
            <w:tcW w:w="783" w:type="dxa"/>
            <w:noWrap w:val="0"/>
            <w:vAlign w:val="center"/>
          </w:tcPr>
          <w:p w14:paraId="59AC656C">
            <w:pPr>
              <w:spacing w:line="300" w:lineRule="exact"/>
              <w:jc w:val="center"/>
              <w:rPr>
                <w:rFonts w:hint="eastAsia" w:ascii="仿宋_GB2312" w:hAnsi="仿宋_GB2312" w:eastAsia="仿宋_GB2312" w:cs="仿宋_GB2312"/>
                <w:color w:val="000000"/>
                <w:spacing w:val="0"/>
                <w:sz w:val="20"/>
                <w:szCs w:val="20"/>
              </w:rPr>
            </w:pPr>
          </w:p>
        </w:tc>
        <w:tc>
          <w:tcPr>
            <w:tcW w:w="783" w:type="dxa"/>
            <w:noWrap w:val="0"/>
            <w:vAlign w:val="center"/>
          </w:tcPr>
          <w:p w14:paraId="28E860F6">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734E29D">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4BDDC769">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F33CAD3">
            <w:pPr>
              <w:spacing w:line="300" w:lineRule="exact"/>
              <w:jc w:val="center"/>
              <w:rPr>
                <w:rFonts w:hint="default" w:ascii="Times New Roman" w:hAnsi="Times New Roman" w:cs="Times New Roman"/>
                <w:color w:val="000000"/>
                <w:spacing w:val="0"/>
                <w:kern w:val="0"/>
                <w:sz w:val="20"/>
                <w:szCs w:val="20"/>
              </w:rPr>
            </w:pPr>
          </w:p>
        </w:tc>
      </w:tr>
      <w:tr w14:paraId="1F27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341" w:type="dxa"/>
            <w:noWrap w:val="0"/>
            <w:vAlign w:val="center"/>
          </w:tcPr>
          <w:p w14:paraId="4FB7FAEF">
            <w:pPr>
              <w:pStyle w:val="15"/>
              <w:keepNext w:val="0"/>
              <w:keepLines w:val="0"/>
              <w:pageBreakBefore w:val="0"/>
              <w:widowControl w:val="0"/>
              <w:numPr>
                <w:ilvl w:val="0"/>
                <w:numId w:val="1"/>
              </w:numPr>
              <w:kinsoku/>
              <w:wordWrap/>
              <w:overflowPunct/>
              <w:topLinePunct w:val="0"/>
              <w:autoSpaceDE/>
              <w:autoSpaceDN/>
              <w:bidi w:val="0"/>
              <w:adjustRightInd/>
              <w:snapToGrid/>
              <w:spacing w:line="290" w:lineRule="exact"/>
              <w:ind w:left="0" w:firstLine="100" w:firstLineChars="50"/>
              <w:jc w:val="center"/>
              <w:textAlignment w:val="auto"/>
              <w:outlineLvl w:val="9"/>
              <w:rPr>
                <w:rFonts w:hint="default" w:ascii="Times New Roman" w:hAnsi="Times New Roman" w:cs="Times New Roman"/>
                <w:color w:val="000000"/>
                <w:spacing w:val="0"/>
                <w:kern w:val="0"/>
                <w:sz w:val="20"/>
                <w:szCs w:val="20"/>
              </w:rPr>
            </w:pPr>
          </w:p>
        </w:tc>
        <w:tc>
          <w:tcPr>
            <w:tcW w:w="1094" w:type="dxa"/>
            <w:noWrap w:val="0"/>
            <w:vAlign w:val="center"/>
          </w:tcPr>
          <w:p w14:paraId="502A66AD">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3B795BED">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rPr>
              <w:t>对在禁牧区域内放牧行为的处罚</w:t>
            </w:r>
          </w:p>
        </w:tc>
        <w:tc>
          <w:tcPr>
            <w:tcW w:w="7684" w:type="dxa"/>
            <w:noWrap w:val="0"/>
            <w:vAlign w:val="center"/>
          </w:tcPr>
          <w:p w14:paraId="4E883EC8">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【地方性法规】《宁夏回族自治区禁牧封育条例》（2011年宁夏回族自治区人民代表大会常务委员会公告第85号）</w:t>
            </w:r>
          </w:p>
          <w:p w14:paraId="40FFE119">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第九条 在禁牧区域内禁止下列活动：</w:t>
            </w:r>
          </w:p>
          <w:p w14:paraId="7247CE91">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（一）放养牛、羊等草食动物。</w:t>
            </w:r>
          </w:p>
          <w:p w14:paraId="5023D443">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bCs/>
                <w:color w:val="000000"/>
                <w:spacing w:val="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w:t>
            </w:r>
            <w:r>
              <w:rPr>
                <w:rFonts w:hint="eastAsia" w:ascii="仿宋_GB2312" w:hAnsi="仿宋_GB2312" w:eastAsia="仿宋_GB2312" w:cs="仿宋_GB2312"/>
                <w:bCs/>
                <w:color w:val="000000"/>
                <w:spacing w:val="0"/>
                <w:kern w:val="0"/>
                <w:sz w:val="20"/>
                <w:szCs w:val="20"/>
              </w:rPr>
              <w:t>破坏、</w:t>
            </w:r>
            <w:r>
              <w:rPr>
                <w:rFonts w:hint="eastAsia" w:ascii="仿宋_GB2312" w:hAnsi="仿宋_GB2312" w:eastAsia="仿宋_GB2312" w:cs="仿宋_GB2312"/>
                <w:bCs/>
                <w:color w:val="000000"/>
                <w:spacing w:val="0"/>
                <w:sz w:val="20"/>
                <w:szCs w:val="20"/>
              </w:rPr>
              <w:t>擅自移动禁牧标志、围栏设施的处罚的，由林业主管部门代为补种，所需费用由违法者支付。</w:t>
            </w:r>
          </w:p>
        </w:tc>
        <w:tc>
          <w:tcPr>
            <w:tcW w:w="783" w:type="dxa"/>
            <w:noWrap w:val="0"/>
            <w:vAlign w:val="center"/>
          </w:tcPr>
          <w:p w14:paraId="341CA1FB">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仿宋_GB2312" w:hAnsi="仿宋_GB2312" w:eastAsia="仿宋_GB2312" w:cs="仿宋_GB2312"/>
                <w:color w:val="000000"/>
                <w:spacing w:val="0"/>
                <w:sz w:val="20"/>
                <w:szCs w:val="20"/>
              </w:rPr>
            </w:pPr>
          </w:p>
        </w:tc>
        <w:tc>
          <w:tcPr>
            <w:tcW w:w="783" w:type="dxa"/>
            <w:noWrap w:val="0"/>
            <w:vAlign w:val="center"/>
          </w:tcPr>
          <w:p w14:paraId="7487F534">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62E36B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90F7522">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4942BB12">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default" w:ascii="Times New Roman" w:hAnsi="Times New Roman" w:cs="Times New Roman"/>
                <w:bCs/>
                <w:color w:val="000000"/>
                <w:spacing w:val="0"/>
                <w:sz w:val="20"/>
                <w:szCs w:val="20"/>
              </w:rPr>
            </w:pPr>
          </w:p>
        </w:tc>
      </w:tr>
      <w:tr w14:paraId="1DCD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341" w:type="dxa"/>
            <w:noWrap w:val="0"/>
            <w:vAlign w:val="center"/>
          </w:tcPr>
          <w:p w14:paraId="07D12D90">
            <w:pPr>
              <w:pStyle w:val="15"/>
              <w:keepNext w:val="0"/>
              <w:keepLines w:val="0"/>
              <w:pageBreakBefore w:val="0"/>
              <w:widowControl w:val="0"/>
              <w:numPr>
                <w:ilvl w:val="0"/>
                <w:numId w:val="1"/>
              </w:numPr>
              <w:kinsoku/>
              <w:wordWrap/>
              <w:overflowPunct/>
              <w:topLinePunct w:val="0"/>
              <w:autoSpaceDE/>
              <w:autoSpaceDN/>
              <w:bidi w:val="0"/>
              <w:adjustRightInd/>
              <w:snapToGrid/>
              <w:spacing w:line="290" w:lineRule="exact"/>
              <w:ind w:left="0" w:firstLine="100" w:firstLineChars="50"/>
              <w:jc w:val="center"/>
              <w:textAlignment w:val="auto"/>
              <w:outlineLvl w:val="9"/>
              <w:rPr>
                <w:rFonts w:hint="default" w:ascii="Times New Roman" w:hAnsi="Times New Roman" w:cs="Times New Roman"/>
                <w:color w:val="000000"/>
                <w:spacing w:val="0"/>
                <w:kern w:val="0"/>
                <w:sz w:val="20"/>
                <w:szCs w:val="20"/>
              </w:rPr>
            </w:pPr>
          </w:p>
        </w:tc>
        <w:tc>
          <w:tcPr>
            <w:tcW w:w="1094" w:type="dxa"/>
            <w:noWrap w:val="0"/>
            <w:vAlign w:val="center"/>
          </w:tcPr>
          <w:p w14:paraId="21EA7104">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34B283D0">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default" w:ascii="Times New Roman" w:hAnsi="Times New Roman" w:cs="Times New Roman"/>
                <w:color w:val="000000"/>
                <w:spacing w:val="0"/>
                <w:sz w:val="20"/>
                <w:szCs w:val="20"/>
              </w:rPr>
            </w:pPr>
            <w:r>
              <w:rPr>
                <w:rFonts w:hint="default" w:ascii="Times New Roman" w:hAnsi="Times New Roman" w:cs="Times New Roman"/>
                <w:bCs/>
                <w:color w:val="000000"/>
                <w:spacing w:val="0"/>
                <w:sz w:val="20"/>
                <w:szCs w:val="20"/>
              </w:rPr>
              <w:t>对破坏、擅自移动禁牧标志、围栏设施行为的处罚</w:t>
            </w:r>
          </w:p>
        </w:tc>
        <w:tc>
          <w:tcPr>
            <w:tcW w:w="7684" w:type="dxa"/>
            <w:noWrap w:val="0"/>
            <w:vAlign w:val="center"/>
          </w:tcPr>
          <w:p w14:paraId="57D1CF58">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【地方性法规】《宁夏回族自治区禁牧封育条例》（2011年宁夏回族自治区人民代表大会常务委员会公告第85号）</w:t>
            </w:r>
          </w:p>
          <w:p w14:paraId="72B4A000">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第九条 在禁牧区域内禁止下列活动：</w:t>
            </w:r>
          </w:p>
          <w:p w14:paraId="5863371E">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（二）破坏、盗窃、擅自移动禁牧的标志、围栏设施；</w:t>
            </w:r>
          </w:p>
          <w:p w14:paraId="6436AC6A">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bCs/>
                <w:color w:val="000000"/>
                <w:spacing w:val="0"/>
                <w:sz w:val="20"/>
                <w:szCs w:val="20"/>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783" w:type="dxa"/>
            <w:noWrap w:val="0"/>
            <w:vAlign w:val="center"/>
          </w:tcPr>
          <w:p w14:paraId="6212DE8D">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仿宋_GB2312" w:hAnsi="仿宋_GB2312" w:eastAsia="仿宋_GB2312" w:cs="仿宋_GB2312"/>
                <w:color w:val="000000"/>
                <w:spacing w:val="0"/>
                <w:sz w:val="20"/>
                <w:szCs w:val="20"/>
              </w:rPr>
            </w:pPr>
          </w:p>
        </w:tc>
        <w:tc>
          <w:tcPr>
            <w:tcW w:w="783" w:type="dxa"/>
            <w:noWrap w:val="0"/>
            <w:vAlign w:val="center"/>
          </w:tcPr>
          <w:p w14:paraId="436077FC">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7A8171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50D57C6">
            <w:pPr>
              <w:spacing w:line="300" w:lineRule="exact"/>
              <w:jc w:val="center"/>
              <w:rPr>
                <w:rFonts w:hint="eastAsia" w:ascii="仿宋_GB2312" w:hAnsi="仿宋_GB2312" w:eastAsia="仿宋_GB2312" w:cs="仿宋_GB2312"/>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C299BD9">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default" w:ascii="Times New Roman" w:hAnsi="Times New Roman" w:cs="Times New Roman"/>
                <w:bCs/>
                <w:color w:val="000000"/>
                <w:spacing w:val="0"/>
                <w:sz w:val="20"/>
                <w:szCs w:val="20"/>
              </w:rPr>
            </w:pPr>
          </w:p>
        </w:tc>
      </w:tr>
      <w:tr w14:paraId="5502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274449D0">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64AA6FF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54C4219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对未经批准擅自取水或未依照批准的取水许可规定条件取水的处罚</w:t>
            </w:r>
          </w:p>
        </w:tc>
        <w:tc>
          <w:tcPr>
            <w:tcW w:w="7684" w:type="dxa"/>
            <w:noWrap w:val="0"/>
            <w:vAlign w:val="center"/>
          </w:tcPr>
          <w:p w14:paraId="1A09BCE2">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【法律】《中华人民共和国水法》（2016年7月中华人民共和国主席令第48号第二次修正）</w:t>
            </w:r>
          </w:p>
          <w:p w14:paraId="5783E453">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14:paraId="04672887">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【行政法规】《取水许可和水资源费征收管理条例》（2017年国务院令第676号修改）</w:t>
            </w:r>
          </w:p>
          <w:p w14:paraId="2CC05E4B">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783" w:type="dxa"/>
            <w:noWrap w:val="0"/>
            <w:vAlign w:val="center"/>
          </w:tcPr>
          <w:p w14:paraId="30BFE2C9">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42EC17DD">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2D606EC">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67D7FD8">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16DD025">
            <w:pPr>
              <w:spacing w:line="280" w:lineRule="exact"/>
              <w:jc w:val="center"/>
              <w:rPr>
                <w:rFonts w:hint="default" w:ascii="Times New Roman" w:hAnsi="Times New Roman" w:cs="Times New Roman"/>
                <w:bCs/>
                <w:color w:val="000000"/>
                <w:spacing w:val="0"/>
                <w:sz w:val="20"/>
                <w:szCs w:val="20"/>
              </w:rPr>
            </w:pPr>
          </w:p>
        </w:tc>
      </w:tr>
      <w:tr w14:paraId="6CDC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48CECC99">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05774D81">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3046877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对侵占、破坏水源和抗旱设施行为的处罚</w:t>
            </w:r>
          </w:p>
        </w:tc>
        <w:tc>
          <w:tcPr>
            <w:tcW w:w="7684" w:type="dxa"/>
            <w:noWrap w:val="0"/>
            <w:vAlign w:val="center"/>
          </w:tcPr>
          <w:p w14:paraId="26ECA3AE">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【行政法规】《中华人民共和国抗旱条例》（2009年国务院令第552号）</w:t>
            </w:r>
          </w:p>
          <w:p w14:paraId="5EE3C27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783" w:type="dxa"/>
            <w:noWrap w:val="0"/>
            <w:vAlign w:val="center"/>
          </w:tcPr>
          <w:p w14:paraId="3B32F3B8">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158EB9B8">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B8790B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C40F82A">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55911CED">
            <w:pPr>
              <w:spacing w:line="280" w:lineRule="exact"/>
              <w:jc w:val="center"/>
              <w:rPr>
                <w:rFonts w:hint="default" w:ascii="Times New Roman" w:hAnsi="Times New Roman" w:cs="Times New Roman"/>
                <w:bCs/>
                <w:color w:val="000000"/>
                <w:spacing w:val="0"/>
                <w:sz w:val="20"/>
                <w:szCs w:val="20"/>
              </w:rPr>
            </w:pPr>
          </w:p>
        </w:tc>
      </w:tr>
      <w:tr w14:paraId="045D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341" w:type="dxa"/>
            <w:noWrap w:val="0"/>
            <w:vAlign w:val="center"/>
          </w:tcPr>
          <w:p w14:paraId="27CF7FBC">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101B7E6">
            <w:pPr>
              <w:spacing w:line="280" w:lineRule="exact"/>
              <w:rPr>
                <w:rFonts w:hint="default" w:ascii="Times New Roman" w:hAnsi="Times New Roman" w:cs="Times New Roman"/>
                <w:bCs/>
                <w:color w:val="000000"/>
                <w:spacing w:val="0"/>
                <w:sz w:val="20"/>
                <w:szCs w:val="20"/>
                <w:lang w:eastAsia="zh-CN"/>
              </w:rPr>
            </w:pPr>
          </w:p>
          <w:p w14:paraId="41ED21ED">
            <w:pPr>
              <w:spacing w:line="280" w:lineRule="exact"/>
              <w:rPr>
                <w:rFonts w:hint="default" w:ascii="Times New Roman" w:hAnsi="Times New Roman" w:cs="Times New Roman"/>
                <w:bCs/>
                <w:color w:val="000000"/>
                <w:spacing w:val="0"/>
                <w:sz w:val="20"/>
                <w:szCs w:val="20"/>
                <w:lang w:eastAsia="zh-CN"/>
              </w:rPr>
            </w:pPr>
          </w:p>
          <w:p w14:paraId="4646D93D">
            <w:pPr>
              <w:spacing w:line="280" w:lineRule="exact"/>
              <w:rPr>
                <w:rFonts w:hint="default" w:ascii="Times New Roman" w:hAnsi="Times New Roman" w:cs="Times New Roman"/>
                <w:bCs/>
                <w:color w:val="000000"/>
                <w:spacing w:val="0"/>
                <w:sz w:val="20"/>
                <w:szCs w:val="20"/>
                <w:lang w:eastAsia="zh-CN"/>
              </w:rPr>
            </w:pPr>
          </w:p>
          <w:p w14:paraId="264ABCB4">
            <w:pPr>
              <w:spacing w:line="280" w:lineRule="exact"/>
              <w:rPr>
                <w:rFonts w:hint="default" w:ascii="Times New Roman" w:hAnsi="Times New Roman" w:cs="Times New Roman"/>
                <w:bCs/>
                <w:color w:val="000000"/>
                <w:spacing w:val="0"/>
                <w:sz w:val="20"/>
                <w:szCs w:val="20"/>
                <w:lang w:eastAsia="zh-CN"/>
              </w:rPr>
            </w:pPr>
          </w:p>
          <w:p w14:paraId="3D95ECE8">
            <w:pPr>
              <w:spacing w:line="280" w:lineRule="exact"/>
              <w:rPr>
                <w:rFonts w:hint="default" w:ascii="Times New Roman" w:hAnsi="Times New Roman" w:cs="Times New Roman"/>
                <w:bCs/>
                <w:color w:val="000000"/>
                <w:spacing w:val="0"/>
                <w:sz w:val="20"/>
                <w:szCs w:val="20"/>
                <w:lang w:eastAsia="zh-CN"/>
              </w:rPr>
            </w:pPr>
          </w:p>
          <w:p w14:paraId="323AC088">
            <w:pPr>
              <w:spacing w:line="280" w:lineRule="exact"/>
              <w:rPr>
                <w:rFonts w:hint="default" w:ascii="Times New Roman" w:hAnsi="Times New Roman" w:cs="Times New Roman"/>
                <w:bCs/>
                <w:color w:val="000000"/>
                <w:spacing w:val="0"/>
                <w:sz w:val="20"/>
                <w:szCs w:val="20"/>
                <w:lang w:eastAsia="zh-CN"/>
              </w:rPr>
            </w:pPr>
          </w:p>
          <w:p w14:paraId="19AA6670">
            <w:pPr>
              <w:spacing w:line="280" w:lineRule="exact"/>
              <w:rPr>
                <w:rFonts w:hint="default" w:ascii="Times New Roman" w:hAnsi="Times New Roman" w:cs="Times New Roman"/>
                <w:bCs/>
                <w:color w:val="000000"/>
                <w:spacing w:val="0"/>
                <w:sz w:val="20"/>
                <w:szCs w:val="20"/>
                <w:lang w:eastAsia="zh-CN"/>
              </w:rPr>
            </w:pPr>
          </w:p>
          <w:p w14:paraId="1DDDE5F4">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行政处罚</w:t>
            </w:r>
          </w:p>
          <w:p w14:paraId="4C09BDA1">
            <w:pPr>
              <w:spacing w:line="280" w:lineRule="exact"/>
              <w:rPr>
                <w:rFonts w:hint="default" w:ascii="Times New Roman" w:hAnsi="Times New Roman" w:cs="Times New Roman"/>
                <w:bCs/>
                <w:color w:val="000000"/>
                <w:spacing w:val="0"/>
                <w:sz w:val="20"/>
                <w:szCs w:val="20"/>
                <w:lang w:eastAsia="zh-CN"/>
              </w:rPr>
            </w:pPr>
          </w:p>
          <w:p w14:paraId="582EA64A">
            <w:pPr>
              <w:spacing w:line="280" w:lineRule="exact"/>
              <w:rPr>
                <w:rFonts w:hint="default" w:ascii="Times New Roman" w:hAnsi="Times New Roman" w:cs="Times New Roman"/>
                <w:bCs/>
                <w:color w:val="000000"/>
                <w:spacing w:val="0"/>
                <w:sz w:val="20"/>
                <w:szCs w:val="20"/>
                <w:lang w:eastAsia="zh-CN"/>
              </w:rPr>
            </w:pPr>
          </w:p>
          <w:p w14:paraId="0211BA22">
            <w:pPr>
              <w:spacing w:line="280" w:lineRule="exact"/>
              <w:rPr>
                <w:rFonts w:hint="default" w:ascii="Times New Roman" w:hAnsi="Times New Roman" w:cs="Times New Roman"/>
                <w:bCs/>
                <w:color w:val="000000"/>
                <w:spacing w:val="0"/>
                <w:sz w:val="20"/>
                <w:szCs w:val="20"/>
                <w:lang w:eastAsia="zh-CN"/>
              </w:rPr>
            </w:pPr>
          </w:p>
          <w:p w14:paraId="757E6BCB">
            <w:pPr>
              <w:spacing w:line="280" w:lineRule="exact"/>
              <w:rPr>
                <w:rFonts w:hint="default" w:ascii="Times New Roman" w:hAnsi="Times New Roman" w:cs="Times New Roman"/>
                <w:bCs/>
                <w:color w:val="000000"/>
                <w:spacing w:val="0"/>
                <w:sz w:val="20"/>
                <w:szCs w:val="20"/>
                <w:lang w:eastAsia="zh-CN"/>
              </w:rPr>
            </w:pPr>
          </w:p>
          <w:p w14:paraId="33812AA1">
            <w:pPr>
              <w:spacing w:line="280" w:lineRule="exact"/>
              <w:rPr>
                <w:rFonts w:hint="default" w:ascii="Times New Roman" w:hAnsi="Times New Roman" w:cs="Times New Roman"/>
                <w:bCs/>
                <w:color w:val="000000"/>
                <w:spacing w:val="0"/>
                <w:sz w:val="20"/>
                <w:szCs w:val="20"/>
                <w:lang w:eastAsia="zh-CN"/>
              </w:rPr>
            </w:pPr>
          </w:p>
          <w:p w14:paraId="178781B1">
            <w:pPr>
              <w:spacing w:line="280" w:lineRule="exact"/>
              <w:rPr>
                <w:rFonts w:hint="default" w:ascii="Times New Roman" w:hAnsi="Times New Roman" w:cs="Times New Roman"/>
                <w:bCs/>
                <w:color w:val="000000"/>
                <w:spacing w:val="0"/>
                <w:sz w:val="20"/>
                <w:szCs w:val="20"/>
                <w:lang w:eastAsia="zh-CN"/>
              </w:rPr>
            </w:pPr>
          </w:p>
          <w:p w14:paraId="11500C72">
            <w:pPr>
              <w:spacing w:line="280" w:lineRule="exact"/>
              <w:rPr>
                <w:rFonts w:hint="default" w:ascii="Times New Roman" w:hAnsi="Times New Roman" w:cs="Times New Roman"/>
                <w:bCs/>
                <w:color w:val="000000"/>
                <w:spacing w:val="0"/>
                <w:sz w:val="20"/>
                <w:szCs w:val="20"/>
                <w:lang w:eastAsia="zh-CN"/>
              </w:rPr>
            </w:pPr>
          </w:p>
          <w:p w14:paraId="2DE2A917">
            <w:pPr>
              <w:spacing w:line="280" w:lineRule="exact"/>
              <w:rPr>
                <w:rFonts w:hint="default" w:ascii="Times New Roman" w:hAnsi="Times New Roman" w:cs="Times New Roman"/>
                <w:bCs/>
                <w:color w:val="000000"/>
                <w:spacing w:val="0"/>
                <w:sz w:val="20"/>
                <w:szCs w:val="20"/>
                <w:lang w:eastAsia="zh-CN"/>
              </w:rPr>
            </w:pPr>
          </w:p>
          <w:p w14:paraId="76D5FA37">
            <w:pPr>
              <w:spacing w:line="280" w:lineRule="exact"/>
              <w:rPr>
                <w:rFonts w:hint="default" w:ascii="Times New Roman" w:hAnsi="Times New Roman" w:cs="Times New Roman"/>
                <w:bCs/>
                <w:color w:val="000000"/>
                <w:spacing w:val="0"/>
                <w:sz w:val="20"/>
                <w:szCs w:val="20"/>
                <w:lang w:eastAsia="zh-CN"/>
              </w:rPr>
            </w:pPr>
          </w:p>
          <w:p w14:paraId="37CA6D25">
            <w:pPr>
              <w:spacing w:line="280" w:lineRule="exact"/>
              <w:rPr>
                <w:rFonts w:hint="default" w:ascii="Times New Roman" w:hAnsi="Times New Roman" w:cs="Times New Roman"/>
                <w:bCs/>
                <w:color w:val="000000"/>
                <w:spacing w:val="0"/>
                <w:sz w:val="20"/>
                <w:szCs w:val="20"/>
                <w:lang w:eastAsia="zh-CN"/>
              </w:rPr>
            </w:pPr>
          </w:p>
          <w:p w14:paraId="04CE0BFE">
            <w:pPr>
              <w:spacing w:line="280" w:lineRule="exact"/>
              <w:rPr>
                <w:rFonts w:hint="default" w:ascii="Times New Roman" w:hAnsi="Times New Roman" w:cs="Times New Roman"/>
                <w:bCs/>
                <w:color w:val="000000"/>
                <w:spacing w:val="0"/>
                <w:sz w:val="20"/>
                <w:szCs w:val="20"/>
                <w:lang w:eastAsia="zh-CN"/>
              </w:rPr>
            </w:pPr>
          </w:p>
          <w:p w14:paraId="4B49B462">
            <w:pPr>
              <w:spacing w:line="280" w:lineRule="exact"/>
              <w:rPr>
                <w:rFonts w:hint="default" w:ascii="Times New Roman" w:hAnsi="Times New Roman" w:cs="Times New Roman"/>
                <w:bCs/>
                <w:color w:val="000000"/>
                <w:spacing w:val="0"/>
                <w:sz w:val="20"/>
                <w:szCs w:val="20"/>
                <w:lang w:eastAsia="zh-CN"/>
              </w:rPr>
            </w:pPr>
          </w:p>
          <w:p w14:paraId="3D1BF000">
            <w:pPr>
              <w:spacing w:line="280" w:lineRule="exact"/>
              <w:rPr>
                <w:rFonts w:hint="default" w:ascii="Times New Roman" w:hAnsi="Times New Roman" w:cs="Times New Roman"/>
                <w:bCs/>
                <w:color w:val="000000"/>
                <w:spacing w:val="0"/>
                <w:sz w:val="20"/>
                <w:szCs w:val="20"/>
                <w:lang w:eastAsia="zh-CN"/>
              </w:rPr>
            </w:pPr>
          </w:p>
          <w:p w14:paraId="1FF0E90D">
            <w:pPr>
              <w:spacing w:line="280" w:lineRule="exact"/>
              <w:rPr>
                <w:rFonts w:hint="default" w:ascii="Times New Roman" w:hAnsi="Times New Roman" w:cs="Times New Roman"/>
                <w:bCs/>
                <w:color w:val="000000"/>
                <w:spacing w:val="0"/>
                <w:sz w:val="20"/>
                <w:szCs w:val="20"/>
                <w:lang w:eastAsia="zh-CN"/>
              </w:rPr>
            </w:pPr>
          </w:p>
          <w:p w14:paraId="0499659E">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3223E29">
            <w:pPr>
              <w:spacing w:line="280" w:lineRule="exact"/>
              <w:rPr>
                <w:rFonts w:hint="default" w:ascii="Times New Roman" w:hAnsi="Times New Roman" w:cs="Times New Roman"/>
                <w:bCs/>
                <w:color w:val="000000"/>
                <w:spacing w:val="0"/>
                <w:sz w:val="20"/>
                <w:szCs w:val="20"/>
              </w:rPr>
            </w:pPr>
          </w:p>
          <w:p w14:paraId="43D36B5E">
            <w:pPr>
              <w:spacing w:line="280" w:lineRule="exact"/>
              <w:rPr>
                <w:rFonts w:hint="default" w:ascii="Times New Roman" w:hAnsi="Times New Roman" w:cs="Times New Roman"/>
                <w:bCs/>
                <w:color w:val="000000"/>
                <w:spacing w:val="0"/>
                <w:sz w:val="20"/>
                <w:szCs w:val="20"/>
              </w:rPr>
            </w:pPr>
          </w:p>
          <w:p w14:paraId="66EF3367">
            <w:pPr>
              <w:spacing w:line="280" w:lineRule="exact"/>
              <w:rPr>
                <w:rFonts w:hint="default" w:ascii="Times New Roman" w:hAnsi="Times New Roman" w:cs="Times New Roman"/>
                <w:bCs/>
                <w:color w:val="000000"/>
                <w:spacing w:val="0"/>
                <w:sz w:val="20"/>
                <w:szCs w:val="20"/>
              </w:rPr>
            </w:pPr>
          </w:p>
          <w:p w14:paraId="54CFEFB9">
            <w:pPr>
              <w:spacing w:line="280" w:lineRule="exact"/>
              <w:rPr>
                <w:rFonts w:hint="default" w:ascii="Times New Roman" w:hAnsi="Times New Roman" w:cs="Times New Roman"/>
                <w:bCs/>
                <w:color w:val="000000"/>
                <w:spacing w:val="0"/>
                <w:sz w:val="20"/>
                <w:szCs w:val="20"/>
              </w:rPr>
            </w:pPr>
          </w:p>
          <w:p w14:paraId="5012C4F4">
            <w:pPr>
              <w:spacing w:line="280" w:lineRule="exact"/>
              <w:rPr>
                <w:rFonts w:hint="default" w:ascii="Times New Roman" w:hAnsi="Times New Roman" w:cs="Times New Roman"/>
                <w:bCs/>
                <w:color w:val="000000"/>
                <w:spacing w:val="0"/>
                <w:sz w:val="20"/>
                <w:szCs w:val="20"/>
              </w:rPr>
            </w:pPr>
          </w:p>
          <w:p w14:paraId="12407C24">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对未经批准，擅自在水工程管理范围内开采地下资源或者进行考古发掘等行为的处罚</w:t>
            </w:r>
          </w:p>
          <w:p w14:paraId="0702A858">
            <w:pPr>
              <w:spacing w:line="280" w:lineRule="exact"/>
              <w:rPr>
                <w:rFonts w:hint="default" w:ascii="Times New Roman" w:hAnsi="Times New Roman" w:cs="Times New Roman"/>
                <w:bCs/>
                <w:color w:val="000000"/>
                <w:spacing w:val="0"/>
                <w:sz w:val="20"/>
                <w:szCs w:val="20"/>
              </w:rPr>
            </w:pPr>
          </w:p>
          <w:p w14:paraId="1216E101">
            <w:pPr>
              <w:spacing w:line="280" w:lineRule="exact"/>
              <w:rPr>
                <w:rFonts w:hint="default" w:ascii="Times New Roman" w:hAnsi="Times New Roman" w:cs="Times New Roman"/>
                <w:bCs/>
                <w:color w:val="000000"/>
                <w:spacing w:val="0"/>
                <w:sz w:val="20"/>
                <w:szCs w:val="20"/>
              </w:rPr>
            </w:pPr>
          </w:p>
          <w:p w14:paraId="4C07FB6B">
            <w:pPr>
              <w:spacing w:line="280" w:lineRule="exact"/>
              <w:rPr>
                <w:rFonts w:hint="default" w:ascii="Times New Roman" w:hAnsi="Times New Roman" w:cs="Times New Roman"/>
                <w:bCs/>
                <w:color w:val="000000"/>
                <w:spacing w:val="0"/>
                <w:sz w:val="20"/>
                <w:szCs w:val="20"/>
              </w:rPr>
            </w:pPr>
          </w:p>
          <w:p w14:paraId="59D250CA">
            <w:pPr>
              <w:spacing w:line="280" w:lineRule="exact"/>
              <w:rPr>
                <w:rFonts w:hint="default" w:ascii="Times New Roman" w:hAnsi="Times New Roman" w:cs="Times New Roman"/>
                <w:bCs/>
                <w:color w:val="000000"/>
                <w:spacing w:val="0"/>
                <w:sz w:val="20"/>
                <w:szCs w:val="20"/>
              </w:rPr>
            </w:pPr>
          </w:p>
          <w:p w14:paraId="38307E67">
            <w:pPr>
              <w:pStyle w:val="8"/>
              <w:jc w:val="both"/>
              <w:rPr>
                <w:rFonts w:hint="default"/>
              </w:rPr>
            </w:pPr>
          </w:p>
          <w:p w14:paraId="72B0A800">
            <w:pPr>
              <w:spacing w:line="280" w:lineRule="exact"/>
              <w:rPr>
                <w:rFonts w:hint="default" w:ascii="Times New Roman" w:hAnsi="Times New Roman" w:cs="Times New Roman"/>
                <w:bCs/>
                <w:color w:val="000000"/>
                <w:spacing w:val="0"/>
                <w:sz w:val="20"/>
                <w:szCs w:val="20"/>
              </w:rPr>
            </w:pPr>
          </w:p>
          <w:p w14:paraId="507CB3D4">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对未经批准，擅自在水工程管理范围内开采地下资源或者进行考古发掘等行为的处罚</w:t>
            </w:r>
          </w:p>
        </w:tc>
        <w:tc>
          <w:tcPr>
            <w:tcW w:w="7684" w:type="dxa"/>
            <w:noWrap w:val="0"/>
            <w:vAlign w:val="center"/>
          </w:tcPr>
          <w:p w14:paraId="45C2C08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【地方性法规】《宁夏回族自治区水工程管理条例》（2002年11月</w:t>
            </w:r>
            <w:r>
              <w:rPr>
                <w:rFonts w:hint="eastAsia" w:ascii="仿宋_GB2312" w:hAnsi="仿宋_GB2312" w:eastAsia="仿宋_GB2312" w:cs="仿宋_GB2312"/>
                <w:spacing w:val="0"/>
                <w:sz w:val="20"/>
                <w:szCs w:val="20"/>
              </w:rPr>
              <w:fldChar w:fldCharType="begin"/>
            </w:r>
            <w:r>
              <w:rPr>
                <w:rFonts w:hint="eastAsia" w:ascii="仿宋_GB2312" w:hAnsi="仿宋_GB2312" w:eastAsia="仿宋_GB2312" w:cs="仿宋_GB2312"/>
                <w:spacing w:val="0"/>
                <w:sz w:val="20"/>
                <w:szCs w:val="20"/>
              </w:rPr>
              <w:instrText xml:space="preserve"> HYPERLINK "http://conac.pkulaw.cn/cluster_form.aspx?Db=lar&amp;EncodingName=&amp;search_tj=fdep_id%7b3a82801" \t "http://conac.pkulaw.cn/_blank" </w:instrText>
            </w:r>
            <w:r>
              <w:rPr>
                <w:rFonts w:hint="eastAsia" w:ascii="仿宋_GB2312" w:hAnsi="仿宋_GB2312" w:eastAsia="仿宋_GB2312" w:cs="仿宋_GB2312"/>
                <w:spacing w:val="0"/>
                <w:sz w:val="20"/>
                <w:szCs w:val="20"/>
              </w:rPr>
              <w:fldChar w:fldCharType="separate"/>
            </w:r>
            <w:r>
              <w:rPr>
                <w:rFonts w:hint="eastAsia" w:ascii="仿宋_GB2312" w:hAnsi="仿宋_GB2312" w:eastAsia="仿宋_GB2312" w:cs="仿宋_GB2312"/>
                <w:bCs/>
                <w:color w:val="000000"/>
                <w:spacing w:val="0"/>
                <w:sz w:val="20"/>
                <w:szCs w:val="20"/>
              </w:rPr>
              <w:t>宁夏回族自治区第八届人民代表大会常务委员会第29次会议通过</w:t>
            </w:r>
            <w:r>
              <w:rPr>
                <w:rFonts w:hint="eastAsia" w:ascii="仿宋_GB2312" w:hAnsi="仿宋_GB2312" w:eastAsia="仿宋_GB2312" w:cs="仿宋_GB2312"/>
                <w:bCs/>
                <w:color w:val="000000"/>
                <w:spacing w:val="0"/>
                <w:sz w:val="20"/>
                <w:szCs w:val="20"/>
              </w:rPr>
              <w:fldChar w:fldCharType="end"/>
            </w:r>
            <w:r>
              <w:rPr>
                <w:rFonts w:hint="eastAsia" w:ascii="仿宋_GB2312" w:hAnsi="仿宋_GB2312" w:eastAsia="仿宋_GB2312" w:cs="仿宋_GB2312"/>
                <w:bCs/>
                <w:color w:val="000000"/>
                <w:spacing w:val="0"/>
                <w:sz w:val="20"/>
                <w:szCs w:val="20"/>
              </w:rPr>
              <w:t>）</w:t>
            </w:r>
          </w:p>
          <w:p w14:paraId="235ED4CF">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14:paraId="3E0CC069">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第二十七条 水工程管理范围内，禁止下列行为：</w:t>
            </w:r>
          </w:p>
          <w:p w14:paraId="4EC36E9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（一）扒口、爆破、建窑、筑坟、打井、开矿，修建房屋或者从事其他建筑活动；</w:t>
            </w:r>
          </w:p>
          <w:p w14:paraId="47CF9919">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（二）弃置砂石淤泥、存放物料，倾倒垃圾、废渣、尾矿，掩埋污染水体的物体；</w:t>
            </w:r>
          </w:p>
          <w:p w14:paraId="5723FAF2">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（三）损毁水工程及其观测、通讯、供电、照明、交通、消防等附属设施；</w:t>
            </w:r>
          </w:p>
          <w:p w14:paraId="2CD4E9C7">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（四）在库区、蓄滞洪区、湖泊、堤坝或者渠堤上从事影响蓄洪、行洪活动；</w:t>
            </w:r>
          </w:p>
          <w:p w14:paraId="5AD95A5E">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（五）向水域排放超过国家标准的污水，以爆炸、投毒、电击或者打坝等方式的捕捞活动；</w:t>
            </w:r>
          </w:p>
          <w:p w14:paraId="216939D0">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（六）在水闸工作桥、测水桥、渡槽、无路面的坝顶、堤顶上行驶车辆。但是维护水工程的车辆除外；</w:t>
            </w:r>
          </w:p>
          <w:p w14:paraId="25343B9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（七）擅自操作水工程设备或者取用水；</w:t>
            </w:r>
          </w:p>
          <w:p w14:paraId="285E6E89">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（八）其他妨碍水工程运行或者危及水工程安全的行为。</w:t>
            </w:r>
          </w:p>
          <w:p w14:paraId="4749C48F">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14:paraId="22B33035">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第二十九条 县级以上人民政府水行政主管部门应当按照自治区人民政府有关规定，在水工程管理范围相邻地域划定水工程保护范围，并确定保护职责。</w:t>
            </w:r>
          </w:p>
          <w:p w14:paraId="22E34A97">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在水工程保护范围内，禁止从事影响水工程运行和危害水工程安全的爆破、打井、采石、采砂、取土等活动。</w:t>
            </w:r>
          </w:p>
        </w:tc>
        <w:tc>
          <w:tcPr>
            <w:tcW w:w="783" w:type="dxa"/>
            <w:noWrap w:val="0"/>
            <w:vAlign w:val="center"/>
          </w:tcPr>
          <w:p w14:paraId="043C649E">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C74D139">
            <w:pPr>
              <w:spacing w:line="300" w:lineRule="exact"/>
              <w:jc w:val="center"/>
              <w:rPr>
                <w:rFonts w:hint="eastAsia" w:ascii="仿宋_GB2312" w:hAnsi="仿宋_GB2312" w:eastAsia="仿宋_GB2312" w:cs="仿宋_GB2312"/>
                <w:color w:val="000000"/>
                <w:spacing w:val="0"/>
                <w:sz w:val="20"/>
                <w:szCs w:val="20"/>
                <w:lang w:eastAsia="zh-CN"/>
              </w:rPr>
            </w:pPr>
          </w:p>
          <w:p w14:paraId="068923A9">
            <w:pPr>
              <w:spacing w:line="300" w:lineRule="exact"/>
              <w:jc w:val="center"/>
              <w:rPr>
                <w:rFonts w:hint="eastAsia" w:ascii="仿宋_GB2312" w:hAnsi="仿宋_GB2312" w:eastAsia="仿宋_GB2312" w:cs="仿宋_GB2312"/>
                <w:color w:val="000000"/>
                <w:spacing w:val="0"/>
                <w:sz w:val="20"/>
                <w:szCs w:val="20"/>
                <w:lang w:eastAsia="zh-CN"/>
              </w:rPr>
            </w:pPr>
          </w:p>
          <w:p w14:paraId="2D1532A9">
            <w:pPr>
              <w:spacing w:line="300" w:lineRule="exact"/>
              <w:jc w:val="center"/>
              <w:rPr>
                <w:rFonts w:hint="eastAsia" w:ascii="仿宋_GB2312" w:hAnsi="仿宋_GB2312" w:eastAsia="仿宋_GB2312" w:cs="仿宋_GB2312"/>
                <w:color w:val="000000"/>
                <w:spacing w:val="0"/>
                <w:sz w:val="20"/>
                <w:szCs w:val="20"/>
                <w:lang w:eastAsia="zh-CN"/>
              </w:rPr>
            </w:pPr>
          </w:p>
          <w:p w14:paraId="2B123F2C">
            <w:pPr>
              <w:spacing w:line="300" w:lineRule="exact"/>
              <w:jc w:val="center"/>
              <w:rPr>
                <w:rFonts w:hint="eastAsia" w:ascii="仿宋_GB2312" w:hAnsi="仿宋_GB2312" w:eastAsia="仿宋_GB2312" w:cs="仿宋_GB2312"/>
                <w:color w:val="000000"/>
                <w:spacing w:val="0"/>
                <w:sz w:val="20"/>
                <w:szCs w:val="20"/>
                <w:lang w:eastAsia="zh-CN"/>
              </w:rPr>
            </w:pPr>
          </w:p>
          <w:p w14:paraId="21277ABC">
            <w:pPr>
              <w:spacing w:line="300" w:lineRule="exact"/>
              <w:jc w:val="center"/>
              <w:rPr>
                <w:rFonts w:hint="eastAsia" w:ascii="仿宋_GB2312" w:hAnsi="仿宋_GB2312" w:eastAsia="仿宋_GB2312" w:cs="仿宋_GB2312"/>
                <w:color w:val="000000"/>
                <w:spacing w:val="0"/>
                <w:sz w:val="20"/>
                <w:szCs w:val="20"/>
                <w:lang w:eastAsia="zh-CN"/>
              </w:rPr>
            </w:pPr>
          </w:p>
          <w:p w14:paraId="2995463E">
            <w:pPr>
              <w:spacing w:line="300" w:lineRule="exact"/>
              <w:jc w:val="center"/>
              <w:rPr>
                <w:rFonts w:hint="eastAsia" w:ascii="仿宋_GB2312" w:hAnsi="仿宋_GB2312" w:eastAsia="仿宋_GB2312" w:cs="仿宋_GB2312"/>
                <w:color w:val="000000"/>
                <w:spacing w:val="0"/>
                <w:sz w:val="20"/>
                <w:szCs w:val="20"/>
                <w:lang w:eastAsia="zh-CN"/>
              </w:rPr>
            </w:pPr>
          </w:p>
          <w:p w14:paraId="255A54B5">
            <w:pPr>
              <w:spacing w:line="300" w:lineRule="exact"/>
              <w:jc w:val="center"/>
              <w:rPr>
                <w:rFonts w:hint="eastAsia" w:ascii="仿宋_GB2312" w:hAnsi="仿宋_GB2312" w:eastAsia="仿宋_GB2312" w:cs="仿宋_GB2312"/>
                <w:color w:val="000000"/>
                <w:spacing w:val="0"/>
                <w:sz w:val="20"/>
                <w:szCs w:val="20"/>
                <w:lang w:eastAsia="zh-CN"/>
              </w:rPr>
            </w:pPr>
          </w:p>
          <w:p w14:paraId="0D2A000D">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2E46E790">
            <w:pPr>
              <w:spacing w:line="300" w:lineRule="exact"/>
              <w:jc w:val="center"/>
              <w:rPr>
                <w:rFonts w:hint="eastAsia" w:ascii="仿宋_GB2312" w:hAnsi="仿宋_GB2312" w:eastAsia="仿宋_GB2312" w:cs="仿宋_GB2312"/>
                <w:color w:val="000000"/>
                <w:spacing w:val="0"/>
                <w:sz w:val="20"/>
                <w:szCs w:val="20"/>
                <w:lang w:eastAsia="zh-CN"/>
              </w:rPr>
            </w:pPr>
          </w:p>
          <w:p w14:paraId="63C099BC">
            <w:pPr>
              <w:spacing w:line="300" w:lineRule="exact"/>
              <w:jc w:val="center"/>
              <w:rPr>
                <w:rFonts w:hint="eastAsia" w:ascii="仿宋_GB2312" w:hAnsi="仿宋_GB2312" w:eastAsia="仿宋_GB2312" w:cs="仿宋_GB2312"/>
                <w:color w:val="000000"/>
                <w:spacing w:val="0"/>
                <w:sz w:val="20"/>
                <w:szCs w:val="20"/>
                <w:lang w:eastAsia="zh-CN"/>
              </w:rPr>
            </w:pPr>
          </w:p>
          <w:p w14:paraId="3D2030E1">
            <w:pPr>
              <w:spacing w:line="300" w:lineRule="exact"/>
              <w:jc w:val="center"/>
              <w:rPr>
                <w:rFonts w:hint="eastAsia" w:ascii="仿宋_GB2312" w:hAnsi="仿宋_GB2312" w:eastAsia="仿宋_GB2312" w:cs="仿宋_GB2312"/>
                <w:color w:val="000000"/>
                <w:spacing w:val="0"/>
                <w:sz w:val="20"/>
                <w:szCs w:val="20"/>
                <w:lang w:eastAsia="zh-CN"/>
              </w:rPr>
            </w:pPr>
          </w:p>
          <w:p w14:paraId="76D35156">
            <w:pPr>
              <w:spacing w:line="300" w:lineRule="exact"/>
              <w:jc w:val="center"/>
              <w:rPr>
                <w:rFonts w:hint="eastAsia" w:ascii="仿宋_GB2312" w:hAnsi="仿宋_GB2312" w:eastAsia="仿宋_GB2312" w:cs="仿宋_GB2312"/>
                <w:color w:val="000000"/>
                <w:spacing w:val="0"/>
                <w:sz w:val="20"/>
                <w:szCs w:val="20"/>
                <w:lang w:eastAsia="zh-CN"/>
              </w:rPr>
            </w:pPr>
          </w:p>
          <w:p w14:paraId="26DADD3A">
            <w:pPr>
              <w:spacing w:line="300" w:lineRule="exact"/>
              <w:jc w:val="center"/>
              <w:rPr>
                <w:rFonts w:hint="eastAsia" w:ascii="仿宋_GB2312" w:hAnsi="仿宋_GB2312" w:eastAsia="仿宋_GB2312" w:cs="仿宋_GB2312"/>
                <w:color w:val="000000"/>
                <w:spacing w:val="0"/>
                <w:sz w:val="20"/>
                <w:szCs w:val="20"/>
                <w:lang w:eastAsia="zh-CN"/>
              </w:rPr>
            </w:pPr>
          </w:p>
          <w:p w14:paraId="71CF61D2">
            <w:pPr>
              <w:spacing w:line="300" w:lineRule="exact"/>
              <w:jc w:val="center"/>
              <w:rPr>
                <w:rFonts w:hint="eastAsia" w:ascii="仿宋_GB2312" w:hAnsi="仿宋_GB2312" w:eastAsia="仿宋_GB2312" w:cs="仿宋_GB2312"/>
                <w:color w:val="000000"/>
                <w:spacing w:val="0"/>
                <w:sz w:val="20"/>
                <w:szCs w:val="20"/>
                <w:lang w:eastAsia="zh-CN"/>
              </w:rPr>
            </w:pPr>
          </w:p>
          <w:p w14:paraId="386119DC">
            <w:pPr>
              <w:spacing w:line="300" w:lineRule="exact"/>
              <w:jc w:val="center"/>
              <w:rPr>
                <w:rFonts w:hint="eastAsia" w:ascii="仿宋_GB2312" w:hAnsi="仿宋_GB2312" w:eastAsia="仿宋_GB2312" w:cs="仿宋_GB2312"/>
                <w:color w:val="000000"/>
                <w:spacing w:val="0"/>
                <w:sz w:val="20"/>
                <w:szCs w:val="20"/>
                <w:lang w:eastAsia="zh-CN"/>
              </w:rPr>
            </w:pPr>
          </w:p>
          <w:p w14:paraId="488CBC47">
            <w:pPr>
              <w:spacing w:line="300" w:lineRule="exact"/>
              <w:jc w:val="center"/>
              <w:rPr>
                <w:rFonts w:hint="eastAsia" w:ascii="仿宋_GB2312" w:hAnsi="仿宋_GB2312" w:eastAsia="仿宋_GB2312" w:cs="仿宋_GB2312"/>
                <w:color w:val="000000"/>
                <w:spacing w:val="0"/>
                <w:sz w:val="20"/>
                <w:szCs w:val="20"/>
                <w:lang w:eastAsia="zh-CN"/>
              </w:rPr>
            </w:pPr>
          </w:p>
          <w:p w14:paraId="63E3BCDB">
            <w:pPr>
              <w:spacing w:line="300" w:lineRule="exact"/>
              <w:jc w:val="center"/>
              <w:rPr>
                <w:rFonts w:hint="eastAsia" w:ascii="仿宋_GB2312" w:hAnsi="仿宋_GB2312" w:eastAsia="仿宋_GB2312" w:cs="仿宋_GB2312"/>
                <w:color w:val="000000"/>
                <w:spacing w:val="0"/>
                <w:sz w:val="20"/>
                <w:szCs w:val="20"/>
                <w:lang w:eastAsia="zh-CN"/>
              </w:rPr>
            </w:pPr>
          </w:p>
          <w:p w14:paraId="42AC699E">
            <w:pPr>
              <w:spacing w:line="300" w:lineRule="exact"/>
              <w:jc w:val="center"/>
              <w:rPr>
                <w:rFonts w:hint="eastAsia" w:ascii="仿宋_GB2312" w:hAnsi="仿宋_GB2312" w:eastAsia="仿宋_GB2312" w:cs="仿宋_GB2312"/>
                <w:color w:val="000000"/>
                <w:spacing w:val="0"/>
                <w:sz w:val="20"/>
                <w:szCs w:val="20"/>
                <w:lang w:eastAsia="zh-CN"/>
              </w:rPr>
            </w:pPr>
          </w:p>
          <w:p w14:paraId="7268403B">
            <w:pPr>
              <w:spacing w:line="300" w:lineRule="exact"/>
              <w:jc w:val="center"/>
              <w:rPr>
                <w:rFonts w:hint="eastAsia" w:ascii="仿宋_GB2312" w:hAnsi="仿宋_GB2312" w:eastAsia="仿宋_GB2312" w:cs="仿宋_GB2312"/>
                <w:color w:val="000000"/>
                <w:spacing w:val="0"/>
                <w:sz w:val="20"/>
                <w:szCs w:val="20"/>
                <w:lang w:eastAsia="zh-CN"/>
              </w:rPr>
            </w:pPr>
          </w:p>
          <w:p w14:paraId="2E21005E">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44306A8">
            <w:pPr>
              <w:spacing w:line="300" w:lineRule="exact"/>
              <w:jc w:val="center"/>
              <w:rPr>
                <w:rFonts w:hint="eastAsia" w:ascii="仿宋_GB2312" w:hAnsi="仿宋_GB2312" w:eastAsia="仿宋_GB2312" w:cs="仿宋_GB2312"/>
                <w:color w:val="000000"/>
                <w:spacing w:val="0"/>
                <w:sz w:val="20"/>
                <w:szCs w:val="20"/>
                <w:lang w:eastAsia="zh-CN"/>
              </w:rPr>
            </w:pPr>
          </w:p>
          <w:p w14:paraId="6B5A0574">
            <w:pPr>
              <w:spacing w:line="300" w:lineRule="exact"/>
              <w:jc w:val="center"/>
              <w:rPr>
                <w:rFonts w:hint="eastAsia" w:ascii="仿宋_GB2312" w:hAnsi="仿宋_GB2312" w:eastAsia="仿宋_GB2312" w:cs="仿宋_GB2312"/>
                <w:color w:val="000000"/>
                <w:spacing w:val="0"/>
                <w:sz w:val="20"/>
                <w:szCs w:val="20"/>
                <w:lang w:eastAsia="zh-CN"/>
              </w:rPr>
            </w:pPr>
          </w:p>
          <w:p w14:paraId="76D0613A">
            <w:pPr>
              <w:spacing w:line="300" w:lineRule="exact"/>
              <w:jc w:val="center"/>
              <w:rPr>
                <w:rFonts w:hint="eastAsia" w:ascii="仿宋_GB2312" w:hAnsi="仿宋_GB2312" w:eastAsia="仿宋_GB2312" w:cs="仿宋_GB2312"/>
                <w:color w:val="000000"/>
                <w:spacing w:val="0"/>
                <w:sz w:val="20"/>
                <w:szCs w:val="20"/>
                <w:lang w:eastAsia="zh-CN"/>
              </w:rPr>
            </w:pPr>
          </w:p>
          <w:p w14:paraId="0945D174">
            <w:pPr>
              <w:spacing w:line="300" w:lineRule="exact"/>
              <w:jc w:val="center"/>
              <w:rPr>
                <w:rFonts w:hint="eastAsia" w:ascii="仿宋_GB2312" w:hAnsi="仿宋_GB2312" w:eastAsia="仿宋_GB2312" w:cs="仿宋_GB2312"/>
                <w:color w:val="000000"/>
                <w:spacing w:val="0"/>
                <w:sz w:val="20"/>
                <w:szCs w:val="20"/>
                <w:lang w:eastAsia="zh-CN"/>
              </w:rPr>
            </w:pPr>
          </w:p>
          <w:p w14:paraId="1DA7C2C5">
            <w:pPr>
              <w:spacing w:line="300" w:lineRule="exact"/>
              <w:jc w:val="center"/>
              <w:rPr>
                <w:rFonts w:hint="eastAsia" w:ascii="仿宋_GB2312" w:hAnsi="仿宋_GB2312" w:eastAsia="仿宋_GB2312" w:cs="仿宋_GB2312"/>
                <w:color w:val="000000"/>
                <w:spacing w:val="0"/>
                <w:sz w:val="20"/>
                <w:szCs w:val="20"/>
                <w:lang w:eastAsia="zh-CN"/>
              </w:rPr>
            </w:pPr>
          </w:p>
          <w:p w14:paraId="75D758D2">
            <w:pPr>
              <w:spacing w:line="300" w:lineRule="exact"/>
              <w:jc w:val="center"/>
              <w:rPr>
                <w:rFonts w:hint="eastAsia" w:ascii="仿宋_GB2312" w:hAnsi="仿宋_GB2312" w:eastAsia="仿宋_GB2312" w:cs="仿宋_GB2312"/>
                <w:color w:val="000000"/>
                <w:spacing w:val="0"/>
                <w:sz w:val="20"/>
                <w:szCs w:val="20"/>
                <w:lang w:eastAsia="zh-CN"/>
              </w:rPr>
            </w:pPr>
          </w:p>
          <w:p w14:paraId="5250462D">
            <w:pPr>
              <w:spacing w:line="300" w:lineRule="exact"/>
              <w:jc w:val="center"/>
              <w:rPr>
                <w:rFonts w:hint="eastAsia" w:ascii="仿宋_GB2312" w:hAnsi="仿宋_GB2312" w:eastAsia="仿宋_GB2312" w:cs="仿宋_GB2312"/>
                <w:color w:val="000000"/>
                <w:spacing w:val="0"/>
                <w:sz w:val="20"/>
                <w:szCs w:val="20"/>
                <w:lang w:eastAsia="zh-CN"/>
              </w:rPr>
            </w:pPr>
          </w:p>
          <w:p w14:paraId="37D5D67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ECC2F7C">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74C7072C">
            <w:pPr>
              <w:spacing w:line="300" w:lineRule="exact"/>
              <w:jc w:val="center"/>
              <w:rPr>
                <w:rFonts w:hint="eastAsia" w:ascii="仿宋_GB2312" w:hAnsi="仿宋_GB2312" w:eastAsia="仿宋_GB2312" w:cs="仿宋_GB2312"/>
                <w:color w:val="000000"/>
                <w:spacing w:val="0"/>
                <w:sz w:val="20"/>
                <w:szCs w:val="20"/>
                <w:lang w:eastAsia="zh-CN"/>
              </w:rPr>
            </w:pPr>
          </w:p>
          <w:p w14:paraId="6395173D">
            <w:pPr>
              <w:spacing w:line="300" w:lineRule="exact"/>
              <w:jc w:val="center"/>
              <w:rPr>
                <w:rFonts w:hint="eastAsia" w:ascii="仿宋_GB2312" w:hAnsi="仿宋_GB2312" w:eastAsia="仿宋_GB2312" w:cs="仿宋_GB2312"/>
                <w:color w:val="000000"/>
                <w:spacing w:val="0"/>
                <w:sz w:val="20"/>
                <w:szCs w:val="20"/>
                <w:lang w:eastAsia="zh-CN"/>
              </w:rPr>
            </w:pPr>
          </w:p>
          <w:p w14:paraId="681E17B4">
            <w:pPr>
              <w:spacing w:line="300" w:lineRule="exact"/>
              <w:jc w:val="center"/>
              <w:rPr>
                <w:rFonts w:hint="eastAsia" w:ascii="仿宋_GB2312" w:hAnsi="仿宋_GB2312" w:eastAsia="仿宋_GB2312" w:cs="仿宋_GB2312"/>
                <w:color w:val="000000"/>
                <w:spacing w:val="0"/>
                <w:sz w:val="20"/>
                <w:szCs w:val="20"/>
                <w:lang w:eastAsia="zh-CN"/>
              </w:rPr>
            </w:pPr>
          </w:p>
          <w:p w14:paraId="6A57BE6E">
            <w:pPr>
              <w:spacing w:line="300" w:lineRule="exact"/>
              <w:jc w:val="center"/>
              <w:rPr>
                <w:rFonts w:hint="eastAsia" w:ascii="仿宋_GB2312" w:hAnsi="仿宋_GB2312" w:eastAsia="仿宋_GB2312" w:cs="仿宋_GB2312"/>
                <w:color w:val="000000"/>
                <w:spacing w:val="0"/>
                <w:sz w:val="20"/>
                <w:szCs w:val="20"/>
                <w:lang w:eastAsia="zh-CN"/>
              </w:rPr>
            </w:pPr>
          </w:p>
          <w:p w14:paraId="40D2662B">
            <w:pPr>
              <w:spacing w:line="300" w:lineRule="exact"/>
              <w:jc w:val="center"/>
              <w:rPr>
                <w:rFonts w:hint="eastAsia" w:ascii="仿宋_GB2312" w:hAnsi="仿宋_GB2312" w:eastAsia="仿宋_GB2312" w:cs="仿宋_GB2312"/>
                <w:color w:val="000000"/>
                <w:spacing w:val="0"/>
                <w:sz w:val="20"/>
                <w:szCs w:val="20"/>
                <w:lang w:eastAsia="zh-CN"/>
              </w:rPr>
            </w:pPr>
          </w:p>
          <w:p w14:paraId="1DBC928C">
            <w:pPr>
              <w:spacing w:line="300" w:lineRule="exact"/>
              <w:jc w:val="center"/>
              <w:rPr>
                <w:rFonts w:hint="eastAsia" w:ascii="仿宋_GB2312" w:hAnsi="仿宋_GB2312" w:eastAsia="仿宋_GB2312" w:cs="仿宋_GB2312"/>
                <w:color w:val="000000"/>
                <w:spacing w:val="0"/>
                <w:sz w:val="20"/>
                <w:szCs w:val="20"/>
                <w:lang w:eastAsia="zh-CN"/>
              </w:rPr>
            </w:pPr>
          </w:p>
          <w:p w14:paraId="689C3EE0">
            <w:pPr>
              <w:spacing w:line="300" w:lineRule="exact"/>
              <w:jc w:val="center"/>
              <w:rPr>
                <w:rFonts w:hint="eastAsia" w:ascii="仿宋_GB2312" w:hAnsi="仿宋_GB2312" w:eastAsia="仿宋_GB2312" w:cs="仿宋_GB2312"/>
                <w:color w:val="000000"/>
                <w:spacing w:val="0"/>
                <w:sz w:val="20"/>
                <w:szCs w:val="20"/>
                <w:lang w:eastAsia="zh-CN"/>
              </w:rPr>
            </w:pPr>
          </w:p>
          <w:p w14:paraId="1A4DA6E0">
            <w:pPr>
              <w:spacing w:line="300" w:lineRule="exact"/>
              <w:jc w:val="center"/>
              <w:rPr>
                <w:rFonts w:hint="eastAsia" w:ascii="仿宋_GB2312" w:hAnsi="仿宋_GB2312" w:eastAsia="仿宋_GB2312" w:cs="仿宋_GB2312"/>
                <w:color w:val="000000"/>
                <w:spacing w:val="0"/>
                <w:sz w:val="20"/>
                <w:szCs w:val="20"/>
                <w:lang w:eastAsia="zh-CN"/>
              </w:rPr>
            </w:pPr>
          </w:p>
          <w:p w14:paraId="6B0AD6AA">
            <w:pPr>
              <w:spacing w:line="300" w:lineRule="exact"/>
              <w:jc w:val="center"/>
              <w:rPr>
                <w:rFonts w:hint="eastAsia" w:ascii="仿宋_GB2312" w:hAnsi="仿宋_GB2312" w:eastAsia="仿宋_GB2312" w:cs="仿宋_GB2312"/>
                <w:color w:val="000000"/>
                <w:spacing w:val="0"/>
                <w:sz w:val="20"/>
                <w:szCs w:val="20"/>
                <w:lang w:eastAsia="zh-CN"/>
              </w:rPr>
            </w:pPr>
          </w:p>
          <w:p w14:paraId="1BD1871D">
            <w:pPr>
              <w:spacing w:line="300" w:lineRule="exact"/>
              <w:jc w:val="center"/>
              <w:rPr>
                <w:rFonts w:hint="eastAsia" w:ascii="仿宋_GB2312" w:hAnsi="仿宋_GB2312" w:eastAsia="仿宋_GB2312" w:cs="仿宋_GB2312"/>
                <w:color w:val="000000"/>
                <w:spacing w:val="0"/>
                <w:sz w:val="20"/>
                <w:szCs w:val="20"/>
                <w:lang w:eastAsia="zh-CN"/>
              </w:rPr>
            </w:pPr>
          </w:p>
          <w:p w14:paraId="394690B3">
            <w:pPr>
              <w:spacing w:line="300" w:lineRule="exact"/>
              <w:jc w:val="center"/>
              <w:rPr>
                <w:rFonts w:hint="eastAsia" w:ascii="仿宋_GB2312" w:hAnsi="仿宋_GB2312" w:eastAsia="仿宋_GB2312" w:cs="仿宋_GB2312"/>
                <w:color w:val="000000"/>
                <w:spacing w:val="0"/>
                <w:sz w:val="20"/>
                <w:szCs w:val="20"/>
                <w:lang w:eastAsia="zh-CN"/>
              </w:rPr>
            </w:pPr>
          </w:p>
          <w:p w14:paraId="4792B38E">
            <w:pPr>
              <w:spacing w:line="300" w:lineRule="exact"/>
              <w:jc w:val="center"/>
              <w:rPr>
                <w:rFonts w:hint="eastAsia" w:ascii="仿宋_GB2312" w:hAnsi="仿宋_GB2312" w:eastAsia="仿宋_GB2312" w:cs="仿宋_GB2312"/>
                <w:color w:val="000000"/>
                <w:spacing w:val="0"/>
                <w:sz w:val="20"/>
                <w:szCs w:val="20"/>
                <w:lang w:eastAsia="zh-CN"/>
              </w:rPr>
            </w:pPr>
          </w:p>
          <w:p w14:paraId="6D925E5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E52D5C6">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07EA6E59">
            <w:pPr>
              <w:spacing w:line="280" w:lineRule="exact"/>
              <w:jc w:val="center"/>
              <w:rPr>
                <w:rFonts w:hint="default" w:ascii="Times New Roman" w:hAnsi="Times New Roman" w:cs="Times New Roman"/>
                <w:bCs/>
                <w:color w:val="000000"/>
                <w:spacing w:val="0"/>
                <w:sz w:val="20"/>
                <w:szCs w:val="20"/>
              </w:rPr>
            </w:pPr>
          </w:p>
        </w:tc>
      </w:tr>
      <w:tr w14:paraId="6C4B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41" w:type="dxa"/>
            <w:noWrap w:val="0"/>
            <w:vAlign w:val="center"/>
          </w:tcPr>
          <w:p w14:paraId="7C221AEC">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737964A">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B8C8663">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对单位和个人占用行水、蓄水区域或因生产、集市贸易或者其它活动使行洪沟道成为通行道行为的处罚</w:t>
            </w:r>
          </w:p>
        </w:tc>
        <w:tc>
          <w:tcPr>
            <w:tcW w:w="7684" w:type="dxa"/>
            <w:noWrap w:val="0"/>
            <w:vAlign w:val="center"/>
          </w:tcPr>
          <w:p w14:paraId="00D6997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【地方性法规】《宁夏回族自治区水工程管理条例》（2002年11月</w:t>
            </w:r>
            <w:r>
              <w:rPr>
                <w:rFonts w:hint="eastAsia" w:ascii="仿宋_GB2312" w:hAnsi="仿宋_GB2312" w:eastAsia="仿宋_GB2312" w:cs="仿宋_GB2312"/>
                <w:spacing w:val="0"/>
                <w:sz w:val="20"/>
                <w:szCs w:val="20"/>
              </w:rPr>
              <w:fldChar w:fldCharType="begin"/>
            </w:r>
            <w:r>
              <w:rPr>
                <w:rFonts w:hint="eastAsia" w:ascii="仿宋_GB2312" w:hAnsi="仿宋_GB2312" w:eastAsia="仿宋_GB2312" w:cs="仿宋_GB2312"/>
                <w:spacing w:val="0"/>
                <w:sz w:val="20"/>
                <w:szCs w:val="20"/>
              </w:rPr>
              <w:instrText xml:space="preserve"> HYPERLINK "http://conac.pkulaw.cn/cluster_form.aspx?Db=lar&amp;EncodingName=&amp;search_tj=fdep_id%7b3a82801" \t "http://conac.pkulaw.cn/_blank" </w:instrText>
            </w:r>
            <w:r>
              <w:rPr>
                <w:rFonts w:hint="eastAsia" w:ascii="仿宋_GB2312" w:hAnsi="仿宋_GB2312" w:eastAsia="仿宋_GB2312" w:cs="仿宋_GB2312"/>
                <w:spacing w:val="0"/>
                <w:sz w:val="20"/>
                <w:szCs w:val="20"/>
              </w:rPr>
              <w:fldChar w:fldCharType="separate"/>
            </w:r>
            <w:r>
              <w:rPr>
                <w:rFonts w:hint="eastAsia" w:ascii="仿宋_GB2312" w:hAnsi="仿宋_GB2312" w:eastAsia="仿宋_GB2312" w:cs="仿宋_GB2312"/>
                <w:bCs/>
                <w:color w:val="000000"/>
                <w:spacing w:val="0"/>
                <w:sz w:val="20"/>
                <w:szCs w:val="20"/>
              </w:rPr>
              <w:t>宁夏回族自治区第八届人民代表大会常务委员会第29次会议通过</w:t>
            </w:r>
            <w:r>
              <w:rPr>
                <w:rFonts w:hint="eastAsia" w:ascii="仿宋_GB2312" w:hAnsi="仿宋_GB2312" w:eastAsia="仿宋_GB2312" w:cs="仿宋_GB2312"/>
                <w:bCs/>
                <w:color w:val="000000"/>
                <w:spacing w:val="0"/>
                <w:sz w:val="20"/>
                <w:szCs w:val="20"/>
              </w:rPr>
              <w:fldChar w:fldCharType="end"/>
            </w:r>
            <w:r>
              <w:rPr>
                <w:rFonts w:hint="eastAsia" w:ascii="仿宋_GB2312" w:hAnsi="仿宋_GB2312" w:eastAsia="仿宋_GB2312" w:cs="仿宋_GB2312"/>
                <w:bCs/>
                <w:color w:val="000000"/>
                <w:spacing w:val="0"/>
                <w:sz w:val="20"/>
                <w:szCs w:val="20"/>
              </w:rPr>
              <w:t>）</w:t>
            </w:r>
          </w:p>
          <w:p w14:paraId="70428F39">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14:paraId="5D1307B1">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第二十二条 退水沟道、蓄水塘洼，由县级以上人民政府水行政主管部门划定。任何单位和个人不得占用行水、蓄水区域。</w:t>
            </w:r>
          </w:p>
          <w:p w14:paraId="0E5F0405">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第二十三条 汛期内行洪沟道禁止通行，任何单位和个人不得因生产、集市贸易或者其他活动使行洪沟道成为通行道。</w:t>
            </w:r>
          </w:p>
          <w:p w14:paraId="0DF4823F">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因紧急情况作为通行道时，应当经县级以上人民政府水行政主管部门或者防汛指挥机构批准，并采取防汛安全措施。</w:t>
            </w:r>
          </w:p>
        </w:tc>
        <w:tc>
          <w:tcPr>
            <w:tcW w:w="783" w:type="dxa"/>
            <w:noWrap w:val="0"/>
            <w:vAlign w:val="center"/>
          </w:tcPr>
          <w:p w14:paraId="6D26A148">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40604B5">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28F746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4C4EE0EC">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EDB9698">
            <w:pPr>
              <w:spacing w:line="280" w:lineRule="exact"/>
              <w:jc w:val="center"/>
              <w:rPr>
                <w:rFonts w:hint="default" w:ascii="Times New Roman" w:hAnsi="Times New Roman" w:cs="Times New Roman"/>
                <w:bCs/>
                <w:color w:val="000000"/>
                <w:spacing w:val="0"/>
                <w:sz w:val="20"/>
                <w:szCs w:val="20"/>
              </w:rPr>
            </w:pPr>
          </w:p>
        </w:tc>
      </w:tr>
      <w:tr w14:paraId="3B1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341" w:type="dxa"/>
            <w:noWrap w:val="0"/>
            <w:vAlign w:val="center"/>
          </w:tcPr>
          <w:p w14:paraId="04357381">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01EA2251">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58A401A4">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对在崩塌、滑坡危险区或者泥石流易发区从事取土、挖砂、采石等可能造成水土流失的行为的处罚</w:t>
            </w:r>
          </w:p>
        </w:tc>
        <w:tc>
          <w:tcPr>
            <w:tcW w:w="7684" w:type="dxa"/>
            <w:noWrap w:val="0"/>
            <w:vAlign w:val="center"/>
          </w:tcPr>
          <w:p w14:paraId="613C49D9">
            <w:pPr>
              <w:spacing w:line="27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【法律】《中华人民共和国水土保持法》（2010年12月中华人民共和国主席令第39号修订）</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783" w:type="dxa"/>
            <w:noWrap w:val="0"/>
            <w:vAlign w:val="center"/>
          </w:tcPr>
          <w:p w14:paraId="07B47B36">
            <w:pPr>
              <w:spacing w:line="26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9867535">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7F0C725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B025EA9">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52D6DB5E">
            <w:pPr>
              <w:spacing w:line="260" w:lineRule="exact"/>
              <w:jc w:val="center"/>
              <w:rPr>
                <w:rFonts w:hint="default" w:ascii="Times New Roman" w:hAnsi="Times New Roman" w:cs="Times New Roman"/>
                <w:bCs/>
                <w:color w:val="000000"/>
                <w:spacing w:val="0"/>
                <w:sz w:val="20"/>
                <w:szCs w:val="20"/>
              </w:rPr>
            </w:pPr>
          </w:p>
        </w:tc>
      </w:tr>
      <w:tr w14:paraId="71EC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341" w:type="dxa"/>
            <w:noWrap w:val="0"/>
            <w:vAlign w:val="center"/>
          </w:tcPr>
          <w:p w14:paraId="3A70248C">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75C477A">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49C23A48">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对建筑垃圾储运消纳场受纳工业垃圾、生活垃圾和有毒有害垃圾的处罚</w:t>
            </w:r>
          </w:p>
        </w:tc>
        <w:tc>
          <w:tcPr>
            <w:tcW w:w="7684" w:type="dxa"/>
            <w:noWrap w:val="0"/>
            <w:vAlign w:val="center"/>
          </w:tcPr>
          <w:p w14:paraId="6F50233C">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【法律】《中华人民共和国城乡规划法》（2015年4月中华人民共和国主席令第29号第二次修正）</w:t>
            </w:r>
          </w:p>
          <w:p w14:paraId="29AAA8FE">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14:paraId="22265561">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【部门规章】《城市建筑垃圾管理规定》（2005年3月建设部令第139号）</w:t>
            </w:r>
          </w:p>
          <w:p w14:paraId="45CC71F4">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783" w:type="dxa"/>
            <w:noWrap w:val="0"/>
            <w:vAlign w:val="center"/>
          </w:tcPr>
          <w:p w14:paraId="1BEE2798">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1DDD5173">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D730794">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29E48F61">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16BABB52">
            <w:pPr>
              <w:spacing w:line="280" w:lineRule="exact"/>
              <w:jc w:val="center"/>
              <w:rPr>
                <w:rFonts w:hint="default" w:ascii="Times New Roman" w:hAnsi="Times New Roman" w:cs="Times New Roman"/>
                <w:bCs/>
                <w:color w:val="000000"/>
                <w:spacing w:val="0"/>
                <w:sz w:val="20"/>
                <w:szCs w:val="20"/>
              </w:rPr>
            </w:pPr>
          </w:p>
        </w:tc>
      </w:tr>
      <w:tr w14:paraId="6063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341" w:type="dxa"/>
            <w:noWrap w:val="0"/>
            <w:vAlign w:val="center"/>
          </w:tcPr>
          <w:p w14:paraId="35CC455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8938FBA">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11B0A85D">
            <w:pPr>
              <w:spacing w:line="26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对未经批准，在住宅室内装饰装修活动中搭建建筑物、构筑物的，或者擅自改变住宅外立面、在非承重外墙上开门、窗的处罚</w:t>
            </w:r>
          </w:p>
        </w:tc>
        <w:tc>
          <w:tcPr>
            <w:tcW w:w="7684" w:type="dxa"/>
            <w:noWrap w:val="0"/>
            <w:vAlign w:val="center"/>
          </w:tcPr>
          <w:p w14:paraId="25B921CB">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【部门规章】《住宅室内装饰装修管理办法》（2011年住建部令第9号修订）</w:t>
            </w:r>
          </w:p>
          <w:p w14:paraId="2131A108">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783" w:type="dxa"/>
            <w:noWrap w:val="0"/>
            <w:vAlign w:val="center"/>
          </w:tcPr>
          <w:p w14:paraId="3EA6FD55">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A2E22C4">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7CD1751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99056F2">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C4AC97D">
            <w:pPr>
              <w:spacing w:line="280" w:lineRule="exact"/>
              <w:jc w:val="center"/>
              <w:rPr>
                <w:rFonts w:hint="default" w:ascii="Times New Roman" w:hAnsi="Times New Roman" w:cs="Times New Roman"/>
                <w:bCs/>
                <w:color w:val="000000"/>
                <w:spacing w:val="0"/>
                <w:sz w:val="20"/>
                <w:szCs w:val="20"/>
              </w:rPr>
            </w:pPr>
          </w:p>
        </w:tc>
      </w:tr>
      <w:tr w14:paraId="7CAC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7974174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77E1721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22600B2F">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对在森林防火期、森林防火区内擅自野外用火行为的处罚</w:t>
            </w:r>
          </w:p>
        </w:tc>
        <w:tc>
          <w:tcPr>
            <w:tcW w:w="7684" w:type="dxa"/>
            <w:noWrap w:val="0"/>
            <w:vAlign w:val="center"/>
          </w:tcPr>
          <w:p w14:paraId="2CD53B5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【行政法规】《森林防火条例》（2008年12月国务院令第541号修订）</w:t>
            </w:r>
          </w:p>
          <w:p w14:paraId="0DDB80B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783" w:type="dxa"/>
            <w:noWrap w:val="0"/>
            <w:vAlign w:val="center"/>
          </w:tcPr>
          <w:p w14:paraId="4EE1EEA0">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2C6C67F">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A98733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4C1BCA3">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5D99DA72">
            <w:pPr>
              <w:spacing w:line="280" w:lineRule="exact"/>
              <w:jc w:val="center"/>
              <w:rPr>
                <w:rFonts w:hint="default" w:ascii="Times New Roman" w:hAnsi="Times New Roman" w:cs="Times New Roman"/>
                <w:bCs/>
                <w:color w:val="000000"/>
                <w:spacing w:val="0"/>
                <w:sz w:val="20"/>
                <w:szCs w:val="20"/>
              </w:rPr>
            </w:pPr>
          </w:p>
        </w:tc>
      </w:tr>
      <w:tr w14:paraId="28B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41" w:type="dxa"/>
            <w:noWrap w:val="0"/>
            <w:vAlign w:val="center"/>
          </w:tcPr>
          <w:p w14:paraId="1144EF7B">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8B056C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700C82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对临时占用林地逾期不归还行为的处罚</w:t>
            </w:r>
          </w:p>
        </w:tc>
        <w:tc>
          <w:tcPr>
            <w:tcW w:w="7684" w:type="dxa"/>
            <w:noWrap w:val="0"/>
            <w:vAlign w:val="center"/>
          </w:tcPr>
          <w:p w14:paraId="606AF49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【行政法规】《中华人民共和国森林法实施条例》（2018年3月国务院令第698号第三次修订）</w:t>
            </w:r>
          </w:p>
          <w:p w14:paraId="752402F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783" w:type="dxa"/>
            <w:noWrap w:val="0"/>
            <w:vAlign w:val="center"/>
          </w:tcPr>
          <w:p w14:paraId="4CF69B1D">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4FFA01B5">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EB285D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FA15F15">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195E658B">
            <w:pPr>
              <w:spacing w:line="280" w:lineRule="exact"/>
              <w:jc w:val="center"/>
              <w:rPr>
                <w:rFonts w:hint="default" w:ascii="Times New Roman" w:hAnsi="Times New Roman" w:cs="Times New Roman"/>
                <w:bCs/>
                <w:color w:val="000000"/>
                <w:spacing w:val="0"/>
                <w:sz w:val="20"/>
                <w:szCs w:val="20"/>
              </w:rPr>
            </w:pPr>
          </w:p>
        </w:tc>
      </w:tr>
      <w:tr w14:paraId="2045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341" w:type="dxa"/>
            <w:noWrap w:val="0"/>
            <w:vAlign w:val="center"/>
          </w:tcPr>
          <w:p w14:paraId="6B825B6F">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BCE1240">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4025BAE7">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破坏或者擅自改变基本农田保护区标志的处罚</w:t>
            </w:r>
          </w:p>
        </w:tc>
        <w:tc>
          <w:tcPr>
            <w:tcW w:w="7684" w:type="dxa"/>
            <w:noWrap w:val="0"/>
            <w:vAlign w:val="center"/>
          </w:tcPr>
          <w:p w14:paraId="6F8DC747">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【行政法规】《中华人民共和国土地管理法实施条例》（2014年7月国务院令第653号修订）</w:t>
            </w:r>
          </w:p>
          <w:p w14:paraId="45D86F0F">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第十条  第二款 县级和乡（镇）土地利用总体规划应当根据需要，划定基本农田保护区、土地开垦区、建设用地区和禁止开垦区等；其中，乡（镇）土地利用总体规划还应当根据土地使用条件，确定每一块土地的用途。</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【行政法规】《基本农田保护条例》（2011年国务院令第588号修订）</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第三十二条  违反本条例规定，破坏或者擅自改变基本农田保护区标志的，由县级以上地方人民政府土地行政主管部门或者农业行政主管部门责令恢复原状，可以处1000元以下罚款。</w:t>
            </w:r>
          </w:p>
        </w:tc>
        <w:tc>
          <w:tcPr>
            <w:tcW w:w="783" w:type="dxa"/>
            <w:noWrap w:val="0"/>
            <w:vAlign w:val="center"/>
          </w:tcPr>
          <w:p w14:paraId="7ADD53BB">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E8D2857">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5B0F53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5817091">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08EB173E">
            <w:pPr>
              <w:spacing w:line="280" w:lineRule="exact"/>
              <w:jc w:val="center"/>
              <w:rPr>
                <w:rFonts w:hint="default" w:ascii="Times New Roman" w:hAnsi="Times New Roman" w:cs="Times New Roman"/>
                <w:bCs/>
                <w:color w:val="000000"/>
                <w:spacing w:val="0"/>
                <w:sz w:val="20"/>
                <w:szCs w:val="20"/>
              </w:rPr>
            </w:pPr>
          </w:p>
        </w:tc>
      </w:tr>
      <w:tr w14:paraId="1029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41" w:type="dxa"/>
            <w:noWrap w:val="0"/>
            <w:vAlign w:val="center"/>
          </w:tcPr>
          <w:p w14:paraId="4AA5B9F2">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7EEDEB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61B91E26">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对收购没有林木采伐许可证或者其他合法来源证明的木材行为的处罚</w:t>
            </w:r>
          </w:p>
        </w:tc>
        <w:tc>
          <w:tcPr>
            <w:tcW w:w="7684" w:type="dxa"/>
            <w:noWrap w:val="0"/>
            <w:vAlign w:val="center"/>
          </w:tcPr>
          <w:p w14:paraId="38D5A293">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【行政法规】《中华人民共和国森林法实施条例》（2018年3月国务院令第698号第三次修订）</w:t>
            </w:r>
          </w:p>
          <w:p w14:paraId="7E52F7D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第四十条  违反本条例规定，收购没有林木采伐许可证或者其他合法来源证明的木材的，由县级以上人民政府林业主管部门没收非法经营的木材和违法所得，并处违法所得2倍以下的罚款。”</w:t>
            </w:r>
          </w:p>
        </w:tc>
        <w:tc>
          <w:tcPr>
            <w:tcW w:w="783" w:type="dxa"/>
            <w:noWrap w:val="0"/>
            <w:vAlign w:val="center"/>
          </w:tcPr>
          <w:p w14:paraId="6874FF73">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735E69B">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83C3D5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C1ECEF9">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46EBE85">
            <w:pPr>
              <w:spacing w:line="280" w:lineRule="exact"/>
              <w:jc w:val="center"/>
              <w:rPr>
                <w:rFonts w:hint="default" w:ascii="Times New Roman" w:hAnsi="Times New Roman" w:cs="Times New Roman"/>
                <w:bCs/>
                <w:color w:val="000000"/>
                <w:spacing w:val="0"/>
                <w:sz w:val="20"/>
                <w:szCs w:val="20"/>
              </w:rPr>
            </w:pPr>
          </w:p>
        </w:tc>
      </w:tr>
      <w:tr w14:paraId="5B12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341" w:type="dxa"/>
            <w:noWrap w:val="0"/>
            <w:vAlign w:val="center"/>
          </w:tcPr>
          <w:p w14:paraId="342ECD8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778D3F0">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44302A4B">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对未采取防沙治沙措施造成土地严重沙化行为的处罚</w:t>
            </w:r>
          </w:p>
        </w:tc>
        <w:tc>
          <w:tcPr>
            <w:tcW w:w="7684" w:type="dxa"/>
            <w:noWrap w:val="0"/>
            <w:vAlign w:val="center"/>
          </w:tcPr>
          <w:p w14:paraId="14AABF2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【法律】《中华人民共和国防沙治沙法》（2018年10月中华人民共和国主席令第16号修正）</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第二十五条 第一款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783" w:type="dxa"/>
            <w:noWrap w:val="0"/>
            <w:vAlign w:val="center"/>
          </w:tcPr>
          <w:p w14:paraId="37B6197C">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F299B2F">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EF768D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0027AC2C">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481537A">
            <w:pPr>
              <w:spacing w:line="280" w:lineRule="exact"/>
              <w:jc w:val="center"/>
              <w:rPr>
                <w:rFonts w:hint="default" w:ascii="Times New Roman" w:hAnsi="Times New Roman" w:cs="Times New Roman"/>
                <w:bCs/>
                <w:color w:val="000000"/>
                <w:spacing w:val="0"/>
                <w:sz w:val="20"/>
                <w:szCs w:val="20"/>
              </w:rPr>
            </w:pPr>
          </w:p>
        </w:tc>
      </w:tr>
      <w:tr w14:paraId="1D4A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41" w:type="dxa"/>
            <w:noWrap w:val="0"/>
            <w:vAlign w:val="center"/>
          </w:tcPr>
          <w:p w14:paraId="2A6D4AD3">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AB8C5AE">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5CCB1484">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在公厕内乱丢垃圾、污物，随地吐痰，乱涂乱画的；破坏公厕设施、设备的；未经批准擅自占用或者改变公厕使用性质的处罚</w:t>
            </w:r>
          </w:p>
        </w:tc>
        <w:tc>
          <w:tcPr>
            <w:tcW w:w="7684" w:type="dxa"/>
            <w:noWrap w:val="0"/>
            <w:vAlign w:val="center"/>
          </w:tcPr>
          <w:p w14:paraId="3901114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【部门规章】《城市公厕管理办法》（2011年住建部令第9号修正）</w:t>
            </w:r>
          </w:p>
          <w:p w14:paraId="7BC45D9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783" w:type="dxa"/>
            <w:noWrap w:val="0"/>
            <w:vAlign w:val="center"/>
          </w:tcPr>
          <w:p w14:paraId="0F43BB03">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43FE02A4">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FAE1CB4">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290F4F17">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376A5D1">
            <w:pPr>
              <w:spacing w:line="280" w:lineRule="exact"/>
              <w:jc w:val="center"/>
              <w:rPr>
                <w:rFonts w:hint="default" w:ascii="Times New Roman" w:hAnsi="Times New Roman" w:cs="Times New Roman"/>
                <w:bCs/>
                <w:color w:val="000000"/>
                <w:spacing w:val="0"/>
                <w:sz w:val="20"/>
                <w:szCs w:val="20"/>
              </w:rPr>
            </w:pPr>
          </w:p>
        </w:tc>
      </w:tr>
      <w:tr w14:paraId="5481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341" w:type="dxa"/>
            <w:noWrap w:val="0"/>
            <w:vAlign w:val="center"/>
          </w:tcPr>
          <w:p w14:paraId="568954CE">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D65128F">
            <w:pPr>
              <w:spacing w:line="280" w:lineRule="exact"/>
              <w:rPr>
                <w:rFonts w:hint="default" w:ascii="Times New Roman" w:hAnsi="Times New Roman" w:cs="Times New Roman"/>
                <w:bCs/>
                <w:color w:val="000000"/>
                <w:spacing w:val="0"/>
                <w:sz w:val="20"/>
                <w:szCs w:val="20"/>
                <w:lang w:eastAsia="zh-CN"/>
              </w:rPr>
            </w:pPr>
          </w:p>
          <w:p w14:paraId="5EEA63A9">
            <w:pPr>
              <w:spacing w:line="280" w:lineRule="exact"/>
              <w:rPr>
                <w:rFonts w:hint="default" w:ascii="Times New Roman" w:hAnsi="Times New Roman" w:cs="Times New Roman"/>
                <w:bCs/>
                <w:color w:val="000000"/>
                <w:spacing w:val="0"/>
                <w:sz w:val="20"/>
                <w:szCs w:val="20"/>
                <w:lang w:eastAsia="zh-CN"/>
              </w:rPr>
            </w:pPr>
          </w:p>
          <w:p w14:paraId="6A6023B2">
            <w:pPr>
              <w:spacing w:line="280" w:lineRule="exact"/>
              <w:rPr>
                <w:rFonts w:hint="default" w:ascii="Times New Roman" w:hAnsi="Times New Roman" w:cs="Times New Roman"/>
                <w:bCs/>
                <w:color w:val="000000"/>
                <w:spacing w:val="0"/>
                <w:sz w:val="20"/>
                <w:szCs w:val="20"/>
                <w:lang w:eastAsia="zh-CN"/>
              </w:rPr>
            </w:pPr>
          </w:p>
          <w:p w14:paraId="4A248B87">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行政处罚</w:t>
            </w:r>
          </w:p>
          <w:p w14:paraId="2A267947">
            <w:pPr>
              <w:spacing w:line="280" w:lineRule="exact"/>
              <w:rPr>
                <w:rFonts w:hint="default" w:ascii="Times New Roman" w:hAnsi="Times New Roman" w:cs="Times New Roman"/>
                <w:bCs/>
                <w:color w:val="000000"/>
                <w:spacing w:val="0"/>
                <w:sz w:val="20"/>
                <w:szCs w:val="20"/>
                <w:lang w:eastAsia="zh-CN"/>
              </w:rPr>
            </w:pPr>
          </w:p>
          <w:p w14:paraId="7A1EAE3F">
            <w:pPr>
              <w:spacing w:line="280" w:lineRule="exact"/>
              <w:rPr>
                <w:rFonts w:hint="default" w:ascii="Times New Roman" w:hAnsi="Times New Roman" w:cs="Times New Roman"/>
                <w:bCs/>
                <w:color w:val="000000"/>
                <w:spacing w:val="0"/>
                <w:sz w:val="20"/>
                <w:szCs w:val="20"/>
                <w:lang w:eastAsia="zh-CN"/>
              </w:rPr>
            </w:pPr>
          </w:p>
          <w:p w14:paraId="5CC29BA1">
            <w:pPr>
              <w:spacing w:line="280" w:lineRule="exact"/>
              <w:rPr>
                <w:rFonts w:hint="default" w:ascii="Times New Roman" w:hAnsi="Times New Roman" w:cs="Times New Roman"/>
                <w:bCs/>
                <w:color w:val="000000"/>
                <w:spacing w:val="0"/>
                <w:sz w:val="20"/>
                <w:szCs w:val="20"/>
                <w:lang w:eastAsia="zh-CN"/>
              </w:rPr>
            </w:pPr>
          </w:p>
          <w:p w14:paraId="4EC78D82">
            <w:pPr>
              <w:spacing w:line="280" w:lineRule="exact"/>
              <w:rPr>
                <w:rFonts w:hint="default" w:ascii="Times New Roman" w:hAnsi="Times New Roman" w:cs="Times New Roman"/>
                <w:bCs/>
                <w:color w:val="000000"/>
                <w:spacing w:val="0"/>
                <w:sz w:val="20"/>
                <w:szCs w:val="20"/>
                <w:lang w:eastAsia="zh-CN"/>
              </w:rPr>
            </w:pPr>
          </w:p>
          <w:p w14:paraId="40C6696B">
            <w:pPr>
              <w:spacing w:line="280" w:lineRule="exact"/>
              <w:rPr>
                <w:rFonts w:hint="default" w:ascii="Times New Roman" w:hAnsi="Times New Roman" w:cs="Times New Roman"/>
                <w:bCs/>
                <w:color w:val="000000"/>
                <w:spacing w:val="0"/>
                <w:sz w:val="20"/>
                <w:szCs w:val="20"/>
                <w:lang w:eastAsia="zh-CN"/>
              </w:rPr>
            </w:pPr>
          </w:p>
          <w:p w14:paraId="2B79FA90">
            <w:pPr>
              <w:spacing w:line="280" w:lineRule="exact"/>
              <w:rPr>
                <w:rFonts w:hint="default" w:ascii="Times New Roman" w:hAnsi="Times New Roman" w:cs="Times New Roman"/>
                <w:bCs/>
                <w:color w:val="000000"/>
                <w:spacing w:val="0"/>
                <w:sz w:val="20"/>
                <w:szCs w:val="20"/>
                <w:lang w:eastAsia="zh-CN"/>
              </w:rPr>
            </w:pPr>
          </w:p>
          <w:p w14:paraId="0FA89315">
            <w:pPr>
              <w:spacing w:line="280" w:lineRule="exact"/>
              <w:rPr>
                <w:rFonts w:hint="default" w:ascii="Times New Roman" w:hAnsi="Times New Roman" w:cs="Times New Roman"/>
                <w:bCs/>
                <w:color w:val="000000"/>
                <w:spacing w:val="0"/>
                <w:sz w:val="20"/>
                <w:szCs w:val="20"/>
                <w:lang w:eastAsia="zh-CN"/>
              </w:rPr>
            </w:pPr>
          </w:p>
          <w:p w14:paraId="29C8093F">
            <w:pPr>
              <w:spacing w:line="280" w:lineRule="exact"/>
              <w:rPr>
                <w:rFonts w:hint="default" w:ascii="Times New Roman" w:hAnsi="Times New Roman" w:cs="Times New Roman"/>
                <w:bCs/>
                <w:color w:val="000000"/>
                <w:spacing w:val="0"/>
                <w:sz w:val="20"/>
                <w:szCs w:val="20"/>
                <w:lang w:eastAsia="zh-CN"/>
              </w:rPr>
            </w:pPr>
          </w:p>
          <w:p w14:paraId="05B7B05A">
            <w:pPr>
              <w:spacing w:line="280" w:lineRule="exact"/>
              <w:rPr>
                <w:rFonts w:hint="default" w:ascii="Times New Roman" w:hAnsi="Times New Roman" w:cs="Times New Roman"/>
                <w:bCs/>
                <w:color w:val="000000"/>
                <w:spacing w:val="0"/>
                <w:sz w:val="20"/>
                <w:szCs w:val="20"/>
                <w:lang w:eastAsia="zh-CN"/>
              </w:rPr>
            </w:pPr>
          </w:p>
          <w:p w14:paraId="45D4DAC1">
            <w:pPr>
              <w:spacing w:line="280" w:lineRule="exact"/>
              <w:rPr>
                <w:rFonts w:hint="default" w:ascii="Times New Roman" w:hAnsi="Times New Roman" w:cs="Times New Roman"/>
                <w:bCs/>
                <w:color w:val="000000"/>
                <w:spacing w:val="0"/>
                <w:sz w:val="20"/>
                <w:szCs w:val="20"/>
                <w:lang w:eastAsia="zh-CN"/>
              </w:rPr>
            </w:pPr>
          </w:p>
          <w:p w14:paraId="4F589B81">
            <w:pPr>
              <w:spacing w:line="280" w:lineRule="exact"/>
              <w:rPr>
                <w:rFonts w:hint="default" w:ascii="Times New Roman" w:hAnsi="Times New Roman" w:cs="Times New Roman"/>
                <w:bCs/>
                <w:color w:val="000000"/>
                <w:spacing w:val="0"/>
                <w:sz w:val="20"/>
                <w:szCs w:val="20"/>
                <w:lang w:eastAsia="zh-CN"/>
              </w:rPr>
            </w:pPr>
          </w:p>
          <w:p w14:paraId="49C1F9F6">
            <w:pPr>
              <w:spacing w:line="280" w:lineRule="exact"/>
              <w:rPr>
                <w:rFonts w:hint="default" w:ascii="Times New Roman" w:hAnsi="Times New Roman" w:cs="Times New Roman"/>
                <w:bCs/>
                <w:color w:val="000000"/>
                <w:spacing w:val="0"/>
                <w:sz w:val="20"/>
                <w:szCs w:val="20"/>
                <w:lang w:eastAsia="zh-CN"/>
              </w:rPr>
            </w:pPr>
          </w:p>
          <w:p w14:paraId="6DB9AC43">
            <w:pPr>
              <w:spacing w:line="280" w:lineRule="exact"/>
              <w:rPr>
                <w:rFonts w:hint="default" w:ascii="Times New Roman" w:hAnsi="Times New Roman" w:cs="Times New Roman"/>
                <w:bCs/>
                <w:color w:val="000000"/>
                <w:spacing w:val="0"/>
                <w:sz w:val="20"/>
                <w:szCs w:val="20"/>
                <w:lang w:eastAsia="zh-CN"/>
              </w:rPr>
            </w:pPr>
          </w:p>
          <w:p w14:paraId="412CBFCC">
            <w:pPr>
              <w:spacing w:line="280" w:lineRule="exact"/>
              <w:rPr>
                <w:rFonts w:hint="default" w:ascii="Times New Roman" w:hAnsi="Times New Roman" w:cs="Times New Roman"/>
                <w:bCs/>
                <w:color w:val="000000"/>
                <w:spacing w:val="0"/>
                <w:sz w:val="20"/>
                <w:szCs w:val="20"/>
                <w:lang w:eastAsia="zh-CN"/>
              </w:rPr>
            </w:pPr>
          </w:p>
          <w:p w14:paraId="0B8D4BB2">
            <w:pPr>
              <w:spacing w:line="280" w:lineRule="exact"/>
              <w:rPr>
                <w:rFonts w:hint="default" w:ascii="Times New Roman" w:hAnsi="Times New Roman" w:cs="Times New Roman"/>
                <w:bCs/>
                <w:color w:val="000000"/>
                <w:spacing w:val="0"/>
                <w:sz w:val="20"/>
                <w:szCs w:val="20"/>
                <w:lang w:eastAsia="zh-CN"/>
              </w:rPr>
            </w:pPr>
          </w:p>
          <w:p w14:paraId="795B36E2">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行政处罚</w:t>
            </w:r>
          </w:p>
          <w:p w14:paraId="26CE0F1A">
            <w:pPr>
              <w:spacing w:line="280" w:lineRule="exact"/>
              <w:rPr>
                <w:rFonts w:hint="default" w:ascii="Times New Roman" w:hAnsi="Times New Roman" w:cs="Times New Roman"/>
                <w:bCs/>
                <w:color w:val="000000"/>
                <w:spacing w:val="0"/>
                <w:sz w:val="20"/>
                <w:szCs w:val="20"/>
                <w:lang w:eastAsia="zh-CN"/>
              </w:rPr>
            </w:pPr>
          </w:p>
          <w:p w14:paraId="3800BDC3">
            <w:pPr>
              <w:spacing w:line="280" w:lineRule="exact"/>
              <w:rPr>
                <w:rFonts w:hint="default" w:ascii="Times New Roman" w:hAnsi="Times New Roman" w:cs="Times New Roman"/>
                <w:bCs/>
                <w:color w:val="000000"/>
                <w:spacing w:val="0"/>
                <w:sz w:val="20"/>
                <w:szCs w:val="20"/>
                <w:lang w:eastAsia="zh-CN"/>
              </w:rPr>
            </w:pPr>
          </w:p>
          <w:p w14:paraId="7F136B66">
            <w:pPr>
              <w:spacing w:line="280" w:lineRule="exact"/>
              <w:rPr>
                <w:rFonts w:hint="default" w:ascii="Times New Roman" w:hAnsi="Times New Roman" w:cs="Times New Roman"/>
                <w:bCs/>
                <w:color w:val="000000"/>
                <w:spacing w:val="0"/>
                <w:sz w:val="20"/>
                <w:szCs w:val="20"/>
                <w:lang w:eastAsia="zh-CN"/>
              </w:rPr>
            </w:pPr>
          </w:p>
          <w:p w14:paraId="28E09507">
            <w:pPr>
              <w:spacing w:line="280" w:lineRule="exact"/>
              <w:rPr>
                <w:rFonts w:hint="default" w:ascii="Times New Roman" w:hAnsi="Times New Roman" w:cs="Times New Roman"/>
                <w:bCs/>
                <w:color w:val="000000"/>
                <w:spacing w:val="0"/>
                <w:sz w:val="20"/>
                <w:szCs w:val="20"/>
                <w:lang w:eastAsia="zh-CN"/>
              </w:rPr>
            </w:pPr>
          </w:p>
          <w:p w14:paraId="256A8F6F">
            <w:pPr>
              <w:spacing w:line="280" w:lineRule="exact"/>
              <w:rPr>
                <w:rFonts w:hint="default" w:ascii="Times New Roman" w:hAnsi="Times New Roman" w:cs="Times New Roman"/>
                <w:bCs/>
                <w:color w:val="000000"/>
                <w:spacing w:val="0"/>
                <w:sz w:val="20"/>
                <w:szCs w:val="20"/>
                <w:lang w:eastAsia="zh-CN"/>
              </w:rPr>
            </w:pPr>
          </w:p>
          <w:p w14:paraId="3BC72EBE">
            <w:pPr>
              <w:spacing w:line="280" w:lineRule="exact"/>
              <w:rPr>
                <w:rFonts w:hint="default" w:ascii="Times New Roman" w:hAnsi="Times New Roman" w:cs="Times New Roman"/>
                <w:bCs/>
                <w:color w:val="000000"/>
                <w:spacing w:val="0"/>
                <w:sz w:val="20"/>
                <w:szCs w:val="20"/>
                <w:lang w:eastAsia="zh-CN"/>
              </w:rPr>
            </w:pPr>
          </w:p>
          <w:p w14:paraId="53B7E573">
            <w:pPr>
              <w:spacing w:line="280" w:lineRule="exact"/>
              <w:rPr>
                <w:rFonts w:hint="default" w:ascii="Times New Roman" w:hAnsi="Times New Roman" w:cs="Times New Roman"/>
                <w:bCs/>
                <w:color w:val="000000"/>
                <w:spacing w:val="0"/>
                <w:sz w:val="20"/>
                <w:szCs w:val="20"/>
                <w:lang w:eastAsia="zh-CN"/>
              </w:rPr>
            </w:pPr>
          </w:p>
          <w:p w14:paraId="37EDFCDB">
            <w:pPr>
              <w:spacing w:line="280" w:lineRule="exact"/>
              <w:rPr>
                <w:rFonts w:hint="default" w:ascii="Times New Roman" w:hAnsi="Times New Roman" w:cs="Times New Roman"/>
                <w:bCs/>
                <w:color w:val="000000"/>
                <w:spacing w:val="0"/>
                <w:sz w:val="20"/>
                <w:szCs w:val="20"/>
                <w:lang w:eastAsia="zh-CN"/>
              </w:rPr>
            </w:pPr>
          </w:p>
          <w:p w14:paraId="3214CFDC">
            <w:pPr>
              <w:spacing w:line="280" w:lineRule="exact"/>
              <w:rPr>
                <w:rFonts w:hint="default" w:ascii="Times New Roman" w:hAnsi="Times New Roman" w:cs="Times New Roman"/>
                <w:bCs/>
                <w:color w:val="000000"/>
                <w:spacing w:val="0"/>
                <w:sz w:val="20"/>
                <w:szCs w:val="20"/>
                <w:lang w:eastAsia="zh-CN"/>
              </w:rPr>
            </w:pPr>
          </w:p>
          <w:p w14:paraId="340C603B">
            <w:pPr>
              <w:spacing w:line="280" w:lineRule="exact"/>
              <w:rPr>
                <w:rFonts w:hint="default" w:ascii="Times New Roman" w:hAnsi="Times New Roman" w:cs="Times New Roman"/>
                <w:bCs/>
                <w:color w:val="000000"/>
                <w:spacing w:val="0"/>
                <w:sz w:val="20"/>
                <w:szCs w:val="20"/>
                <w:lang w:eastAsia="zh-CN"/>
              </w:rPr>
            </w:pPr>
          </w:p>
          <w:p w14:paraId="5C326160">
            <w:pPr>
              <w:spacing w:line="280" w:lineRule="exact"/>
              <w:rPr>
                <w:rFonts w:hint="default" w:ascii="Times New Roman" w:hAnsi="Times New Roman" w:cs="Times New Roman"/>
                <w:bCs/>
                <w:color w:val="000000"/>
                <w:spacing w:val="0"/>
                <w:sz w:val="20"/>
                <w:szCs w:val="20"/>
                <w:lang w:eastAsia="zh-CN"/>
              </w:rPr>
            </w:pPr>
          </w:p>
          <w:p w14:paraId="350B1FA6">
            <w:pPr>
              <w:spacing w:line="280" w:lineRule="exact"/>
              <w:rPr>
                <w:rFonts w:hint="default" w:ascii="Times New Roman" w:hAnsi="Times New Roman" w:cs="Times New Roman"/>
                <w:bCs/>
                <w:color w:val="000000"/>
                <w:spacing w:val="0"/>
                <w:sz w:val="20"/>
                <w:szCs w:val="20"/>
                <w:lang w:eastAsia="zh-CN"/>
              </w:rPr>
            </w:pPr>
          </w:p>
          <w:p w14:paraId="4C908B24">
            <w:pPr>
              <w:spacing w:line="280" w:lineRule="exact"/>
              <w:rPr>
                <w:rFonts w:hint="default" w:ascii="Times New Roman" w:hAnsi="Times New Roman" w:cs="Times New Roman"/>
                <w:bCs/>
                <w:color w:val="000000"/>
                <w:spacing w:val="0"/>
                <w:sz w:val="20"/>
                <w:szCs w:val="20"/>
                <w:lang w:eastAsia="zh-CN"/>
              </w:rPr>
            </w:pPr>
          </w:p>
          <w:p w14:paraId="34E6A55E">
            <w:pPr>
              <w:spacing w:line="280" w:lineRule="exact"/>
              <w:rPr>
                <w:rFonts w:hint="default" w:ascii="Times New Roman" w:hAnsi="Times New Roman" w:cs="Times New Roman"/>
                <w:bCs/>
                <w:color w:val="000000"/>
                <w:spacing w:val="0"/>
                <w:sz w:val="20"/>
                <w:szCs w:val="20"/>
                <w:lang w:eastAsia="zh-CN"/>
              </w:rPr>
            </w:pPr>
          </w:p>
          <w:p w14:paraId="3869988E">
            <w:pPr>
              <w:spacing w:line="280" w:lineRule="exact"/>
              <w:rPr>
                <w:rFonts w:hint="default" w:ascii="Times New Roman" w:hAnsi="Times New Roman" w:cs="Times New Roman"/>
                <w:bCs/>
                <w:color w:val="000000"/>
                <w:spacing w:val="0"/>
                <w:sz w:val="20"/>
                <w:szCs w:val="20"/>
                <w:lang w:eastAsia="zh-CN"/>
              </w:rPr>
            </w:pPr>
          </w:p>
          <w:p w14:paraId="3775B9A2">
            <w:pPr>
              <w:spacing w:line="280" w:lineRule="exact"/>
              <w:rPr>
                <w:rFonts w:hint="default" w:ascii="Times New Roman" w:hAnsi="Times New Roman" w:cs="Times New Roman"/>
                <w:bCs/>
                <w:color w:val="000000"/>
                <w:spacing w:val="0"/>
                <w:sz w:val="20"/>
                <w:szCs w:val="20"/>
                <w:lang w:eastAsia="zh-CN"/>
              </w:rPr>
            </w:pPr>
          </w:p>
          <w:p w14:paraId="3D03D4DA">
            <w:pPr>
              <w:spacing w:line="280" w:lineRule="exact"/>
              <w:rPr>
                <w:rFonts w:hint="default" w:ascii="Times New Roman" w:hAnsi="Times New Roman" w:cs="Times New Roman"/>
                <w:bCs/>
                <w:color w:val="000000"/>
                <w:spacing w:val="0"/>
                <w:sz w:val="20"/>
                <w:szCs w:val="20"/>
                <w:lang w:eastAsia="zh-CN"/>
              </w:rPr>
            </w:pPr>
          </w:p>
          <w:p w14:paraId="3F075FE7">
            <w:pPr>
              <w:spacing w:line="280" w:lineRule="exact"/>
              <w:rPr>
                <w:rFonts w:hint="default" w:ascii="Times New Roman" w:hAnsi="Times New Roman" w:cs="Times New Roman"/>
                <w:bCs/>
                <w:color w:val="000000"/>
                <w:spacing w:val="0"/>
                <w:sz w:val="20"/>
                <w:szCs w:val="20"/>
                <w:lang w:eastAsia="zh-CN"/>
              </w:rPr>
            </w:pPr>
          </w:p>
          <w:p w14:paraId="3D9E8204">
            <w:pPr>
              <w:spacing w:line="280" w:lineRule="exact"/>
              <w:rPr>
                <w:rFonts w:hint="default" w:ascii="Times New Roman" w:hAnsi="Times New Roman" w:cs="Times New Roman"/>
                <w:bCs/>
                <w:color w:val="000000"/>
                <w:spacing w:val="0"/>
                <w:sz w:val="20"/>
                <w:szCs w:val="20"/>
                <w:lang w:eastAsia="zh-CN"/>
              </w:rPr>
            </w:pPr>
          </w:p>
          <w:p w14:paraId="33F4B2FF">
            <w:pPr>
              <w:spacing w:line="280" w:lineRule="exact"/>
              <w:rPr>
                <w:rFonts w:hint="default" w:ascii="Times New Roman" w:hAnsi="Times New Roman" w:cs="Times New Roman"/>
                <w:bCs/>
                <w:color w:val="000000"/>
                <w:spacing w:val="0"/>
                <w:sz w:val="20"/>
                <w:szCs w:val="20"/>
                <w:lang w:eastAsia="zh-CN"/>
              </w:rPr>
            </w:pPr>
          </w:p>
          <w:p w14:paraId="3151728C">
            <w:pPr>
              <w:spacing w:line="280" w:lineRule="exact"/>
              <w:rPr>
                <w:rFonts w:hint="default" w:ascii="Times New Roman" w:hAnsi="Times New Roman" w:cs="Times New Roman"/>
                <w:bCs/>
                <w:color w:val="000000"/>
                <w:spacing w:val="0"/>
                <w:sz w:val="20"/>
                <w:szCs w:val="20"/>
                <w:lang w:eastAsia="zh-CN"/>
              </w:rPr>
            </w:pPr>
          </w:p>
          <w:p w14:paraId="615CC326">
            <w:pPr>
              <w:spacing w:line="280" w:lineRule="exact"/>
              <w:rPr>
                <w:rFonts w:hint="default" w:ascii="Times New Roman" w:hAnsi="Times New Roman" w:cs="Times New Roman"/>
                <w:bCs/>
                <w:color w:val="000000"/>
                <w:spacing w:val="0"/>
                <w:sz w:val="20"/>
                <w:szCs w:val="20"/>
                <w:lang w:eastAsia="zh-CN"/>
              </w:rPr>
            </w:pPr>
          </w:p>
          <w:p w14:paraId="74AC6C95">
            <w:pPr>
              <w:spacing w:line="280" w:lineRule="exact"/>
              <w:rPr>
                <w:rFonts w:hint="default" w:ascii="Times New Roman" w:hAnsi="Times New Roman" w:cs="Times New Roman"/>
                <w:bCs/>
                <w:color w:val="000000"/>
                <w:spacing w:val="0"/>
                <w:sz w:val="20"/>
                <w:szCs w:val="20"/>
                <w:lang w:eastAsia="zh-CN"/>
              </w:rPr>
            </w:pPr>
          </w:p>
          <w:p w14:paraId="6A07696A">
            <w:pPr>
              <w:pStyle w:val="8"/>
              <w:rPr>
                <w:rFonts w:hint="default"/>
                <w:lang w:eastAsia="zh-CN"/>
              </w:rPr>
            </w:pPr>
          </w:p>
          <w:p w14:paraId="50EB5BE8">
            <w:pPr>
              <w:spacing w:line="280" w:lineRule="exact"/>
              <w:rPr>
                <w:rFonts w:hint="default" w:ascii="Times New Roman" w:hAnsi="Times New Roman" w:cs="Times New Roman"/>
                <w:bCs/>
                <w:color w:val="000000"/>
                <w:spacing w:val="0"/>
                <w:sz w:val="20"/>
                <w:szCs w:val="20"/>
                <w:lang w:eastAsia="zh-CN"/>
              </w:rPr>
            </w:pPr>
          </w:p>
          <w:p w14:paraId="319CDCC1">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4E31A8F3">
            <w:pPr>
              <w:spacing w:line="280" w:lineRule="exact"/>
              <w:rPr>
                <w:rFonts w:hint="default" w:ascii="Times New Roman" w:hAnsi="Times New Roman" w:cs="Times New Roman"/>
                <w:bCs/>
                <w:color w:val="000000"/>
                <w:spacing w:val="0"/>
                <w:sz w:val="20"/>
                <w:szCs w:val="20"/>
              </w:rPr>
            </w:pPr>
          </w:p>
          <w:p w14:paraId="3AE44220">
            <w:pPr>
              <w:spacing w:line="280" w:lineRule="exact"/>
              <w:rPr>
                <w:rFonts w:hint="default" w:ascii="Times New Roman" w:hAnsi="Times New Roman" w:cs="Times New Roman"/>
                <w:bCs/>
                <w:color w:val="000000"/>
                <w:spacing w:val="0"/>
                <w:sz w:val="20"/>
                <w:szCs w:val="20"/>
              </w:rPr>
            </w:pPr>
          </w:p>
          <w:p w14:paraId="32E29314">
            <w:pPr>
              <w:spacing w:line="280" w:lineRule="exact"/>
              <w:rPr>
                <w:rFonts w:hint="default" w:ascii="Times New Roman" w:hAnsi="Times New Roman" w:cs="Times New Roman"/>
                <w:bCs/>
                <w:color w:val="000000"/>
                <w:spacing w:val="0"/>
                <w:sz w:val="20"/>
                <w:szCs w:val="20"/>
              </w:rPr>
            </w:pPr>
          </w:p>
          <w:p w14:paraId="551EB5F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非法占用土地的处罚</w:t>
            </w:r>
          </w:p>
          <w:p w14:paraId="5C179E22">
            <w:pPr>
              <w:spacing w:line="280" w:lineRule="exact"/>
              <w:rPr>
                <w:rFonts w:hint="default" w:ascii="Times New Roman" w:hAnsi="Times New Roman" w:cs="Times New Roman"/>
                <w:bCs/>
                <w:color w:val="000000"/>
                <w:spacing w:val="0"/>
                <w:sz w:val="20"/>
                <w:szCs w:val="20"/>
              </w:rPr>
            </w:pPr>
          </w:p>
          <w:p w14:paraId="7FBCC7BD">
            <w:pPr>
              <w:spacing w:line="280" w:lineRule="exact"/>
              <w:rPr>
                <w:rFonts w:hint="default" w:ascii="Times New Roman" w:hAnsi="Times New Roman" w:cs="Times New Roman"/>
                <w:bCs/>
                <w:color w:val="000000"/>
                <w:spacing w:val="0"/>
                <w:sz w:val="20"/>
                <w:szCs w:val="20"/>
              </w:rPr>
            </w:pPr>
          </w:p>
          <w:p w14:paraId="1F14139F">
            <w:pPr>
              <w:spacing w:line="280" w:lineRule="exact"/>
              <w:rPr>
                <w:rFonts w:hint="default" w:ascii="Times New Roman" w:hAnsi="Times New Roman" w:cs="Times New Roman"/>
                <w:bCs/>
                <w:color w:val="000000"/>
                <w:spacing w:val="0"/>
                <w:sz w:val="20"/>
                <w:szCs w:val="20"/>
              </w:rPr>
            </w:pPr>
          </w:p>
          <w:p w14:paraId="007B87C0">
            <w:pPr>
              <w:spacing w:line="280" w:lineRule="exact"/>
              <w:rPr>
                <w:rFonts w:hint="default" w:ascii="Times New Roman" w:hAnsi="Times New Roman" w:cs="Times New Roman"/>
                <w:bCs/>
                <w:color w:val="000000"/>
                <w:spacing w:val="0"/>
                <w:sz w:val="20"/>
                <w:szCs w:val="20"/>
              </w:rPr>
            </w:pPr>
          </w:p>
          <w:p w14:paraId="17BEE155">
            <w:pPr>
              <w:spacing w:line="280" w:lineRule="exact"/>
              <w:rPr>
                <w:rFonts w:hint="default" w:ascii="Times New Roman" w:hAnsi="Times New Roman" w:cs="Times New Roman"/>
                <w:bCs/>
                <w:color w:val="000000"/>
                <w:spacing w:val="0"/>
                <w:sz w:val="20"/>
                <w:szCs w:val="20"/>
              </w:rPr>
            </w:pPr>
          </w:p>
          <w:p w14:paraId="0A1ECD85">
            <w:pPr>
              <w:spacing w:line="280" w:lineRule="exact"/>
              <w:rPr>
                <w:rFonts w:hint="default" w:ascii="Times New Roman" w:hAnsi="Times New Roman" w:cs="Times New Roman"/>
                <w:bCs/>
                <w:color w:val="000000"/>
                <w:spacing w:val="0"/>
                <w:sz w:val="20"/>
                <w:szCs w:val="20"/>
              </w:rPr>
            </w:pPr>
          </w:p>
          <w:p w14:paraId="14F5D113">
            <w:pPr>
              <w:spacing w:line="280" w:lineRule="exact"/>
              <w:rPr>
                <w:rFonts w:hint="default" w:ascii="Times New Roman" w:hAnsi="Times New Roman" w:cs="Times New Roman"/>
                <w:bCs/>
                <w:color w:val="000000"/>
                <w:spacing w:val="0"/>
                <w:sz w:val="20"/>
                <w:szCs w:val="20"/>
              </w:rPr>
            </w:pPr>
          </w:p>
          <w:p w14:paraId="593D1A58">
            <w:pPr>
              <w:spacing w:line="280" w:lineRule="exact"/>
              <w:rPr>
                <w:rFonts w:hint="default" w:ascii="Times New Roman" w:hAnsi="Times New Roman" w:cs="Times New Roman"/>
                <w:bCs/>
                <w:color w:val="000000"/>
                <w:spacing w:val="0"/>
                <w:sz w:val="20"/>
                <w:szCs w:val="20"/>
              </w:rPr>
            </w:pPr>
          </w:p>
          <w:p w14:paraId="77A358B3">
            <w:pPr>
              <w:spacing w:line="280" w:lineRule="exact"/>
              <w:rPr>
                <w:rFonts w:hint="default" w:ascii="Times New Roman" w:hAnsi="Times New Roman" w:cs="Times New Roman"/>
                <w:bCs/>
                <w:color w:val="000000"/>
                <w:spacing w:val="0"/>
                <w:sz w:val="20"/>
                <w:szCs w:val="20"/>
              </w:rPr>
            </w:pPr>
          </w:p>
          <w:p w14:paraId="151F2387">
            <w:pPr>
              <w:spacing w:line="280" w:lineRule="exact"/>
              <w:rPr>
                <w:rFonts w:hint="default" w:ascii="Times New Roman" w:hAnsi="Times New Roman" w:cs="Times New Roman"/>
                <w:bCs/>
                <w:color w:val="000000"/>
                <w:spacing w:val="0"/>
                <w:sz w:val="20"/>
                <w:szCs w:val="20"/>
              </w:rPr>
            </w:pPr>
          </w:p>
          <w:p w14:paraId="205E61E0">
            <w:pPr>
              <w:spacing w:line="280" w:lineRule="exact"/>
              <w:rPr>
                <w:rFonts w:hint="default" w:ascii="Times New Roman" w:hAnsi="Times New Roman" w:cs="Times New Roman"/>
                <w:bCs/>
                <w:color w:val="000000"/>
                <w:spacing w:val="0"/>
                <w:sz w:val="20"/>
                <w:szCs w:val="20"/>
              </w:rPr>
            </w:pPr>
          </w:p>
          <w:p w14:paraId="3865013D">
            <w:pPr>
              <w:spacing w:line="280" w:lineRule="exact"/>
              <w:rPr>
                <w:rFonts w:hint="default" w:ascii="Times New Roman" w:hAnsi="Times New Roman" w:cs="Times New Roman"/>
                <w:bCs/>
                <w:color w:val="000000"/>
                <w:spacing w:val="0"/>
                <w:sz w:val="20"/>
                <w:szCs w:val="20"/>
              </w:rPr>
            </w:pPr>
          </w:p>
          <w:p w14:paraId="158AAB0E">
            <w:pPr>
              <w:spacing w:line="280" w:lineRule="exact"/>
              <w:rPr>
                <w:rFonts w:hint="default" w:ascii="Times New Roman" w:hAnsi="Times New Roman" w:cs="Times New Roman"/>
                <w:bCs/>
                <w:color w:val="000000"/>
                <w:spacing w:val="0"/>
                <w:sz w:val="20"/>
                <w:szCs w:val="20"/>
              </w:rPr>
            </w:pPr>
          </w:p>
          <w:p w14:paraId="17FCE169">
            <w:pPr>
              <w:spacing w:line="280" w:lineRule="exact"/>
              <w:rPr>
                <w:rFonts w:hint="default" w:ascii="Times New Roman" w:hAnsi="Times New Roman" w:cs="Times New Roman"/>
                <w:bCs/>
                <w:color w:val="000000"/>
                <w:spacing w:val="0"/>
                <w:sz w:val="20"/>
                <w:szCs w:val="20"/>
              </w:rPr>
            </w:pPr>
          </w:p>
          <w:p w14:paraId="49A46BE8">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非法占用土地的处罚</w:t>
            </w:r>
          </w:p>
          <w:p w14:paraId="1273E1D2">
            <w:pPr>
              <w:spacing w:line="280" w:lineRule="exact"/>
              <w:rPr>
                <w:rFonts w:hint="default" w:ascii="Times New Roman" w:hAnsi="Times New Roman" w:cs="Times New Roman"/>
                <w:bCs/>
                <w:color w:val="000000"/>
                <w:spacing w:val="0"/>
                <w:sz w:val="20"/>
                <w:szCs w:val="20"/>
              </w:rPr>
            </w:pPr>
          </w:p>
          <w:p w14:paraId="37D5442D">
            <w:pPr>
              <w:spacing w:line="280" w:lineRule="exact"/>
              <w:rPr>
                <w:rFonts w:hint="default" w:ascii="Times New Roman" w:hAnsi="Times New Roman" w:cs="Times New Roman"/>
                <w:bCs/>
                <w:color w:val="000000"/>
                <w:spacing w:val="0"/>
                <w:sz w:val="20"/>
                <w:szCs w:val="20"/>
              </w:rPr>
            </w:pPr>
          </w:p>
          <w:p w14:paraId="76FB39B1">
            <w:pPr>
              <w:spacing w:line="280" w:lineRule="exact"/>
              <w:rPr>
                <w:rFonts w:hint="default" w:ascii="Times New Roman" w:hAnsi="Times New Roman" w:cs="Times New Roman"/>
                <w:bCs/>
                <w:color w:val="000000"/>
                <w:spacing w:val="0"/>
                <w:sz w:val="20"/>
                <w:szCs w:val="20"/>
              </w:rPr>
            </w:pPr>
          </w:p>
          <w:p w14:paraId="420C0084">
            <w:pPr>
              <w:spacing w:line="280" w:lineRule="exact"/>
              <w:rPr>
                <w:rFonts w:hint="default" w:ascii="Times New Roman" w:hAnsi="Times New Roman" w:cs="Times New Roman"/>
                <w:bCs/>
                <w:color w:val="000000"/>
                <w:spacing w:val="0"/>
                <w:sz w:val="20"/>
                <w:szCs w:val="20"/>
              </w:rPr>
            </w:pPr>
          </w:p>
          <w:p w14:paraId="2816DF35">
            <w:pPr>
              <w:spacing w:line="280" w:lineRule="exact"/>
              <w:rPr>
                <w:rFonts w:hint="default" w:ascii="Times New Roman" w:hAnsi="Times New Roman" w:cs="Times New Roman"/>
                <w:bCs/>
                <w:color w:val="000000"/>
                <w:spacing w:val="0"/>
                <w:sz w:val="20"/>
                <w:szCs w:val="20"/>
              </w:rPr>
            </w:pPr>
          </w:p>
          <w:p w14:paraId="086D7B24">
            <w:pPr>
              <w:spacing w:line="280" w:lineRule="exact"/>
              <w:rPr>
                <w:rFonts w:hint="default" w:ascii="Times New Roman" w:hAnsi="Times New Roman" w:cs="Times New Roman"/>
                <w:bCs/>
                <w:color w:val="000000"/>
                <w:spacing w:val="0"/>
                <w:sz w:val="20"/>
                <w:szCs w:val="20"/>
              </w:rPr>
            </w:pPr>
          </w:p>
          <w:p w14:paraId="211B7952">
            <w:pPr>
              <w:spacing w:line="280" w:lineRule="exact"/>
              <w:rPr>
                <w:rFonts w:hint="default" w:ascii="Times New Roman" w:hAnsi="Times New Roman" w:cs="Times New Roman"/>
                <w:bCs/>
                <w:color w:val="000000"/>
                <w:spacing w:val="0"/>
                <w:sz w:val="20"/>
                <w:szCs w:val="20"/>
              </w:rPr>
            </w:pPr>
          </w:p>
          <w:p w14:paraId="00F65D05">
            <w:pPr>
              <w:spacing w:line="280" w:lineRule="exact"/>
              <w:rPr>
                <w:rFonts w:hint="default" w:ascii="Times New Roman" w:hAnsi="Times New Roman" w:cs="Times New Roman"/>
                <w:bCs/>
                <w:color w:val="000000"/>
                <w:spacing w:val="0"/>
                <w:sz w:val="20"/>
                <w:szCs w:val="20"/>
              </w:rPr>
            </w:pPr>
          </w:p>
          <w:p w14:paraId="191EF996">
            <w:pPr>
              <w:spacing w:line="280" w:lineRule="exact"/>
              <w:rPr>
                <w:rFonts w:hint="default" w:ascii="Times New Roman" w:hAnsi="Times New Roman" w:cs="Times New Roman"/>
                <w:bCs/>
                <w:color w:val="000000"/>
                <w:spacing w:val="0"/>
                <w:sz w:val="20"/>
                <w:szCs w:val="20"/>
              </w:rPr>
            </w:pPr>
          </w:p>
          <w:p w14:paraId="536A0577">
            <w:pPr>
              <w:spacing w:line="280" w:lineRule="exact"/>
              <w:rPr>
                <w:rFonts w:hint="default" w:ascii="Times New Roman" w:hAnsi="Times New Roman" w:cs="Times New Roman"/>
                <w:bCs/>
                <w:color w:val="000000"/>
                <w:spacing w:val="0"/>
                <w:sz w:val="20"/>
                <w:szCs w:val="20"/>
              </w:rPr>
            </w:pPr>
          </w:p>
          <w:p w14:paraId="237236C6">
            <w:pPr>
              <w:spacing w:line="280" w:lineRule="exact"/>
              <w:rPr>
                <w:rFonts w:hint="default" w:ascii="Times New Roman" w:hAnsi="Times New Roman" w:cs="Times New Roman"/>
                <w:bCs/>
                <w:color w:val="000000"/>
                <w:spacing w:val="0"/>
                <w:sz w:val="20"/>
                <w:szCs w:val="20"/>
              </w:rPr>
            </w:pPr>
          </w:p>
          <w:p w14:paraId="23444B0B">
            <w:pPr>
              <w:spacing w:line="280" w:lineRule="exact"/>
              <w:rPr>
                <w:rFonts w:hint="default" w:ascii="Times New Roman" w:hAnsi="Times New Roman" w:cs="Times New Roman"/>
                <w:bCs/>
                <w:color w:val="000000"/>
                <w:spacing w:val="0"/>
                <w:sz w:val="20"/>
                <w:szCs w:val="20"/>
              </w:rPr>
            </w:pPr>
          </w:p>
          <w:p w14:paraId="55D574A9">
            <w:pPr>
              <w:spacing w:line="280" w:lineRule="exact"/>
              <w:rPr>
                <w:rFonts w:hint="default" w:ascii="Times New Roman" w:hAnsi="Times New Roman" w:cs="Times New Roman"/>
                <w:bCs/>
                <w:color w:val="000000"/>
                <w:spacing w:val="0"/>
                <w:sz w:val="20"/>
                <w:szCs w:val="20"/>
              </w:rPr>
            </w:pPr>
          </w:p>
          <w:p w14:paraId="77A643CD">
            <w:pPr>
              <w:spacing w:line="280" w:lineRule="exact"/>
              <w:rPr>
                <w:rFonts w:hint="default" w:ascii="Times New Roman" w:hAnsi="Times New Roman" w:cs="Times New Roman"/>
                <w:bCs/>
                <w:color w:val="000000"/>
                <w:spacing w:val="0"/>
                <w:sz w:val="20"/>
                <w:szCs w:val="20"/>
              </w:rPr>
            </w:pPr>
          </w:p>
          <w:p w14:paraId="3B59FD67">
            <w:pPr>
              <w:spacing w:line="280" w:lineRule="exact"/>
              <w:rPr>
                <w:rFonts w:hint="default" w:ascii="Times New Roman" w:hAnsi="Times New Roman" w:cs="Times New Roman"/>
                <w:bCs/>
                <w:color w:val="000000"/>
                <w:spacing w:val="0"/>
                <w:sz w:val="20"/>
                <w:szCs w:val="20"/>
              </w:rPr>
            </w:pPr>
          </w:p>
          <w:p w14:paraId="507E0E54">
            <w:pPr>
              <w:spacing w:line="280" w:lineRule="exact"/>
              <w:rPr>
                <w:rFonts w:hint="default" w:ascii="Times New Roman" w:hAnsi="Times New Roman" w:cs="Times New Roman"/>
                <w:bCs/>
                <w:color w:val="000000"/>
                <w:spacing w:val="0"/>
                <w:sz w:val="20"/>
                <w:szCs w:val="20"/>
              </w:rPr>
            </w:pPr>
          </w:p>
          <w:p w14:paraId="21F434C2">
            <w:pPr>
              <w:spacing w:line="280" w:lineRule="exact"/>
              <w:rPr>
                <w:rFonts w:hint="default" w:ascii="Times New Roman" w:hAnsi="Times New Roman" w:cs="Times New Roman"/>
                <w:bCs/>
                <w:color w:val="000000"/>
                <w:spacing w:val="0"/>
                <w:sz w:val="20"/>
                <w:szCs w:val="20"/>
              </w:rPr>
            </w:pPr>
          </w:p>
          <w:p w14:paraId="3969EC0A">
            <w:pPr>
              <w:spacing w:line="280" w:lineRule="exact"/>
              <w:rPr>
                <w:rFonts w:hint="default" w:ascii="Times New Roman" w:hAnsi="Times New Roman" w:cs="Times New Roman"/>
                <w:bCs/>
                <w:color w:val="000000"/>
                <w:spacing w:val="0"/>
                <w:sz w:val="20"/>
                <w:szCs w:val="20"/>
              </w:rPr>
            </w:pPr>
          </w:p>
          <w:p w14:paraId="4EF4B9D6">
            <w:pPr>
              <w:spacing w:line="280" w:lineRule="exact"/>
              <w:rPr>
                <w:rFonts w:hint="default" w:ascii="Times New Roman" w:hAnsi="Times New Roman" w:cs="Times New Roman"/>
                <w:bCs/>
                <w:color w:val="000000"/>
                <w:spacing w:val="0"/>
                <w:sz w:val="20"/>
                <w:szCs w:val="20"/>
              </w:rPr>
            </w:pPr>
          </w:p>
          <w:p w14:paraId="4355A0D9">
            <w:pPr>
              <w:spacing w:line="280" w:lineRule="exact"/>
              <w:rPr>
                <w:rFonts w:hint="default" w:ascii="Times New Roman" w:hAnsi="Times New Roman" w:cs="Times New Roman"/>
                <w:bCs/>
                <w:color w:val="000000"/>
                <w:spacing w:val="0"/>
                <w:sz w:val="20"/>
                <w:szCs w:val="20"/>
              </w:rPr>
            </w:pPr>
          </w:p>
          <w:p w14:paraId="7FC5EA87">
            <w:pPr>
              <w:spacing w:line="280" w:lineRule="exact"/>
              <w:rPr>
                <w:rFonts w:hint="default" w:ascii="Times New Roman" w:hAnsi="Times New Roman" w:cs="Times New Roman"/>
                <w:bCs/>
                <w:color w:val="000000"/>
                <w:spacing w:val="0"/>
                <w:sz w:val="20"/>
                <w:szCs w:val="20"/>
              </w:rPr>
            </w:pPr>
          </w:p>
          <w:p w14:paraId="6C899E80">
            <w:pPr>
              <w:spacing w:line="280" w:lineRule="exact"/>
              <w:rPr>
                <w:rFonts w:hint="default" w:ascii="Times New Roman" w:hAnsi="Times New Roman" w:cs="Times New Roman"/>
                <w:bCs/>
                <w:color w:val="000000"/>
                <w:spacing w:val="0"/>
                <w:sz w:val="20"/>
                <w:szCs w:val="20"/>
              </w:rPr>
            </w:pPr>
          </w:p>
          <w:p w14:paraId="4303DBB1">
            <w:pPr>
              <w:spacing w:line="280" w:lineRule="exact"/>
              <w:rPr>
                <w:rFonts w:hint="default" w:ascii="Times New Roman" w:hAnsi="Times New Roman" w:cs="Times New Roman"/>
                <w:bCs/>
                <w:color w:val="000000"/>
                <w:spacing w:val="0"/>
                <w:sz w:val="20"/>
                <w:szCs w:val="20"/>
              </w:rPr>
            </w:pPr>
          </w:p>
          <w:p w14:paraId="042E9A02">
            <w:pPr>
              <w:spacing w:line="280" w:lineRule="exact"/>
              <w:rPr>
                <w:rFonts w:hint="default" w:ascii="Times New Roman" w:hAnsi="Times New Roman" w:cs="Times New Roman"/>
                <w:bCs/>
                <w:color w:val="000000"/>
                <w:spacing w:val="0"/>
                <w:sz w:val="20"/>
                <w:szCs w:val="20"/>
              </w:rPr>
            </w:pPr>
          </w:p>
          <w:p w14:paraId="5BD3A54F">
            <w:pPr>
              <w:spacing w:line="280" w:lineRule="exact"/>
              <w:rPr>
                <w:rFonts w:hint="default" w:ascii="Times New Roman" w:hAnsi="Times New Roman" w:cs="Times New Roman"/>
                <w:bCs/>
                <w:color w:val="000000"/>
                <w:spacing w:val="0"/>
                <w:sz w:val="20"/>
                <w:szCs w:val="20"/>
              </w:rPr>
            </w:pPr>
          </w:p>
          <w:p w14:paraId="23C0712E">
            <w:pPr>
              <w:spacing w:line="280" w:lineRule="exact"/>
              <w:rPr>
                <w:rFonts w:hint="default" w:ascii="Times New Roman" w:hAnsi="Times New Roman" w:cs="Times New Roman"/>
                <w:bCs/>
                <w:color w:val="000000"/>
                <w:spacing w:val="0"/>
                <w:sz w:val="20"/>
                <w:szCs w:val="20"/>
              </w:rPr>
            </w:pPr>
          </w:p>
          <w:p w14:paraId="332D4734">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非法占用土地的处罚</w:t>
            </w:r>
          </w:p>
        </w:tc>
        <w:tc>
          <w:tcPr>
            <w:tcW w:w="7684" w:type="dxa"/>
            <w:noWrap w:val="0"/>
            <w:vAlign w:val="center"/>
          </w:tcPr>
          <w:p w14:paraId="2B8F66F0">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【法律】《中华人民共和国土地管理法》（2019年8月中华人民共和国主席令第32号第三次修正）</w:t>
            </w:r>
          </w:p>
          <w:p w14:paraId="0DC19040">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第七十七条 未经批准或者采取欺骗手段骗取批准，非法占用土地的，由县级以上人民政府自然资源主管部门责令退还非法占用的土地，</w:t>
            </w:r>
            <w:r>
              <w:rPr>
                <w:rFonts w:hint="eastAsia" w:ascii="仿宋_GB2312" w:hAnsi="仿宋_GB2312" w:eastAsia="仿宋_GB2312" w:cs="仿宋_GB2312"/>
                <w:bCs/>
                <w:color w:val="000000"/>
                <w:spacing w:val="0"/>
                <w:sz w:val="20"/>
                <w:szCs w:val="20"/>
                <w:lang w:eastAsia="zh-CN"/>
              </w:rPr>
              <w:t>违</w:t>
            </w:r>
            <w:r>
              <w:rPr>
                <w:rFonts w:hint="eastAsia" w:ascii="仿宋_GB2312" w:hAnsi="仿宋_GB2312" w:eastAsia="仿宋_GB2312" w:cs="仿宋_GB2312"/>
                <w:bCs/>
                <w:color w:val="000000"/>
                <w:spacing w:val="0"/>
                <w:sz w:val="20"/>
                <w:szCs w:val="20"/>
              </w:rPr>
              <w:t>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3B4B38C8">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超过批准的数量占用土地，多占的土地以非法占用土地论处。</w:t>
            </w:r>
          </w:p>
          <w:p w14:paraId="7E43B2AE">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14:paraId="3050D3F0">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超过省、自治区、直辖市规定的标准，多占的土地以非法占用土地论处。</w:t>
            </w:r>
          </w:p>
          <w:p w14:paraId="0AF59422">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14:paraId="669F04A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非法批准征收、使用土地，对当事人造成损失的，依法应当承担赔偿责任。</w:t>
            </w:r>
          </w:p>
          <w:p w14:paraId="377B332B">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【行政法规】《中华人民共和国土地管理法实施条例》（2014年7月国务院令第653号修订）</w:t>
            </w:r>
          </w:p>
          <w:p w14:paraId="70AF0D9C">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14:paraId="79A69EC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14:paraId="1F2B8607">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第四十二条  依照《土地管理法》第七十六条的规定处以罚款的，罚款额为非法占用土地每平方米30元以下。</w:t>
            </w:r>
          </w:p>
          <w:p w14:paraId="07D522EA">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【行政法规】《基本农田保护条例》(2011年1月国务院令第588号修改)</w:t>
            </w:r>
          </w:p>
          <w:p w14:paraId="42AFF9F8">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14:paraId="1DCDA571">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【地方性法规】《宁夏回族自治区土地管理条例》（2012年修正）</w:t>
            </w:r>
          </w:p>
          <w:p w14:paraId="397536E8">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783" w:type="dxa"/>
            <w:noWrap w:val="0"/>
            <w:vAlign w:val="center"/>
          </w:tcPr>
          <w:p w14:paraId="3EA999BA">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C8E2BE2">
            <w:pPr>
              <w:spacing w:line="300" w:lineRule="exact"/>
              <w:jc w:val="center"/>
              <w:rPr>
                <w:rFonts w:hint="eastAsia" w:ascii="仿宋_GB2312" w:hAnsi="仿宋_GB2312" w:eastAsia="仿宋_GB2312" w:cs="仿宋_GB2312"/>
                <w:color w:val="000000"/>
                <w:spacing w:val="0"/>
                <w:sz w:val="20"/>
                <w:szCs w:val="20"/>
                <w:lang w:eastAsia="zh-CN"/>
              </w:rPr>
            </w:pPr>
          </w:p>
          <w:p w14:paraId="41FD321F">
            <w:pPr>
              <w:spacing w:line="300" w:lineRule="exact"/>
              <w:jc w:val="center"/>
              <w:rPr>
                <w:rFonts w:hint="eastAsia" w:ascii="仿宋_GB2312" w:hAnsi="仿宋_GB2312" w:eastAsia="仿宋_GB2312" w:cs="仿宋_GB2312"/>
                <w:color w:val="000000"/>
                <w:spacing w:val="0"/>
                <w:sz w:val="20"/>
                <w:szCs w:val="20"/>
                <w:lang w:eastAsia="zh-CN"/>
              </w:rPr>
            </w:pPr>
          </w:p>
          <w:p w14:paraId="05F8E0B6">
            <w:pPr>
              <w:spacing w:line="300" w:lineRule="exact"/>
              <w:jc w:val="center"/>
              <w:rPr>
                <w:rFonts w:hint="eastAsia" w:ascii="仿宋_GB2312" w:hAnsi="仿宋_GB2312" w:eastAsia="仿宋_GB2312" w:cs="仿宋_GB2312"/>
                <w:color w:val="000000"/>
                <w:spacing w:val="0"/>
                <w:sz w:val="20"/>
                <w:szCs w:val="20"/>
                <w:lang w:eastAsia="zh-CN"/>
              </w:rPr>
            </w:pPr>
          </w:p>
          <w:p w14:paraId="6C57420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4EFC9CCB">
            <w:pPr>
              <w:spacing w:line="300" w:lineRule="exact"/>
              <w:jc w:val="center"/>
              <w:rPr>
                <w:rFonts w:hint="eastAsia" w:ascii="仿宋_GB2312" w:hAnsi="仿宋_GB2312" w:eastAsia="仿宋_GB2312" w:cs="仿宋_GB2312"/>
                <w:color w:val="000000"/>
                <w:spacing w:val="0"/>
                <w:sz w:val="20"/>
                <w:szCs w:val="20"/>
                <w:lang w:eastAsia="zh-CN"/>
              </w:rPr>
            </w:pPr>
          </w:p>
          <w:p w14:paraId="331611E9">
            <w:pPr>
              <w:spacing w:line="300" w:lineRule="exact"/>
              <w:jc w:val="center"/>
              <w:rPr>
                <w:rFonts w:hint="eastAsia" w:ascii="仿宋_GB2312" w:hAnsi="仿宋_GB2312" w:eastAsia="仿宋_GB2312" w:cs="仿宋_GB2312"/>
                <w:color w:val="000000"/>
                <w:spacing w:val="0"/>
                <w:sz w:val="20"/>
                <w:szCs w:val="20"/>
                <w:lang w:eastAsia="zh-CN"/>
              </w:rPr>
            </w:pPr>
          </w:p>
          <w:p w14:paraId="23009267">
            <w:pPr>
              <w:spacing w:line="300" w:lineRule="exact"/>
              <w:jc w:val="center"/>
              <w:rPr>
                <w:rFonts w:hint="eastAsia" w:ascii="仿宋_GB2312" w:hAnsi="仿宋_GB2312" w:eastAsia="仿宋_GB2312" w:cs="仿宋_GB2312"/>
                <w:color w:val="000000"/>
                <w:spacing w:val="0"/>
                <w:sz w:val="20"/>
                <w:szCs w:val="20"/>
                <w:lang w:eastAsia="zh-CN"/>
              </w:rPr>
            </w:pPr>
          </w:p>
          <w:p w14:paraId="250F2893">
            <w:pPr>
              <w:spacing w:line="300" w:lineRule="exact"/>
              <w:jc w:val="center"/>
              <w:rPr>
                <w:rFonts w:hint="eastAsia" w:ascii="仿宋_GB2312" w:hAnsi="仿宋_GB2312" w:eastAsia="仿宋_GB2312" w:cs="仿宋_GB2312"/>
                <w:color w:val="000000"/>
                <w:spacing w:val="0"/>
                <w:sz w:val="20"/>
                <w:szCs w:val="20"/>
                <w:lang w:eastAsia="zh-CN"/>
              </w:rPr>
            </w:pPr>
          </w:p>
          <w:p w14:paraId="5CE403C2">
            <w:pPr>
              <w:spacing w:line="300" w:lineRule="exact"/>
              <w:jc w:val="center"/>
              <w:rPr>
                <w:rFonts w:hint="eastAsia" w:ascii="仿宋_GB2312" w:hAnsi="仿宋_GB2312" w:eastAsia="仿宋_GB2312" w:cs="仿宋_GB2312"/>
                <w:color w:val="000000"/>
                <w:spacing w:val="0"/>
                <w:sz w:val="20"/>
                <w:szCs w:val="20"/>
                <w:lang w:eastAsia="zh-CN"/>
              </w:rPr>
            </w:pPr>
          </w:p>
          <w:p w14:paraId="14FAEB1F">
            <w:pPr>
              <w:spacing w:line="300" w:lineRule="exact"/>
              <w:jc w:val="center"/>
              <w:rPr>
                <w:rFonts w:hint="eastAsia" w:ascii="仿宋_GB2312" w:hAnsi="仿宋_GB2312" w:eastAsia="仿宋_GB2312" w:cs="仿宋_GB2312"/>
                <w:color w:val="000000"/>
                <w:spacing w:val="0"/>
                <w:sz w:val="20"/>
                <w:szCs w:val="20"/>
                <w:lang w:eastAsia="zh-CN"/>
              </w:rPr>
            </w:pPr>
          </w:p>
          <w:p w14:paraId="2B245329">
            <w:pPr>
              <w:spacing w:line="300" w:lineRule="exact"/>
              <w:jc w:val="center"/>
              <w:rPr>
                <w:rFonts w:hint="eastAsia" w:ascii="仿宋_GB2312" w:hAnsi="仿宋_GB2312" w:eastAsia="仿宋_GB2312" w:cs="仿宋_GB2312"/>
                <w:color w:val="000000"/>
                <w:spacing w:val="0"/>
                <w:sz w:val="20"/>
                <w:szCs w:val="20"/>
                <w:lang w:eastAsia="zh-CN"/>
              </w:rPr>
            </w:pPr>
          </w:p>
          <w:p w14:paraId="48F61F3C">
            <w:pPr>
              <w:spacing w:line="300" w:lineRule="exact"/>
              <w:jc w:val="center"/>
              <w:rPr>
                <w:rFonts w:hint="eastAsia" w:ascii="仿宋_GB2312" w:hAnsi="仿宋_GB2312" w:eastAsia="仿宋_GB2312" w:cs="仿宋_GB2312"/>
                <w:color w:val="000000"/>
                <w:spacing w:val="0"/>
                <w:sz w:val="20"/>
                <w:szCs w:val="20"/>
                <w:lang w:eastAsia="zh-CN"/>
              </w:rPr>
            </w:pPr>
          </w:p>
          <w:p w14:paraId="3D64657B">
            <w:pPr>
              <w:spacing w:line="300" w:lineRule="exact"/>
              <w:jc w:val="center"/>
              <w:rPr>
                <w:rFonts w:hint="eastAsia" w:ascii="仿宋_GB2312" w:hAnsi="仿宋_GB2312" w:eastAsia="仿宋_GB2312" w:cs="仿宋_GB2312"/>
                <w:color w:val="000000"/>
                <w:spacing w:val="0"/>
                <w:sz w:val="20"/>
                <w:szCs w:val="20"/>
                <w:lang w:eastAsia="zh-CN"/>
              </w:rPr>
            </w:pPr>
          </w:p>
          <w:p w14:paraId="6D607E61">
            <w:pPr>
              <w:spacing w:line="300" w:lineRule="exact"/>
              <w:jc w:val="both"/>
              <w:rPr>
                <w:rFonts w:hint="eastAsia" w:ascii="仿宋_GB2312" w:hAnsi="仿宋_GB2312" w:eastAsia="仿宋_GB2312" w:cs="仿宋_GB2312"/>
                <w:color w:val="000000"/>
                <w:spacing w:val="0"/>
                <w:sz w:val="20"/>
                <w:szCs w:val="20"/>
                <w:lang w:eastAsia="zh-CN"/>
              </w:rPr>
            </w:pPr>
          </w:p>
          <w:p w14:paraId="20FAEFF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69FAAF6D">
            <w:pPr>
              <w:spacing w:line="300" w:lineRule="exact"/>
              <w:jc w:val="center"/>
              <w:rPr>
                <w:rFonts w:hint="eastAsia" w:ascii="仿宋_GB2312" w:hAnsi="仿宋_GB2312" w:eastAsia="仿宋_GB2312" w:cs="仿宋_GB2312"/>
                <w:color w:val="000000"/>
                <w:spacing w:val="0"/>
                <w:sz w:val="20"/>
                <w:szCs w:val="20"/>
                <w:lang w:eastAsia="zh-CN"/>
              </w:rPr>
            </w:pPr>
          </w:p>
          <w:p w14:paraId="2793CF3D">
            <w:pPr>
              <w:spacing w:line="300" w:lineRule="exact"/>
              <w:jc w:val="center"/>
              <w:rPr>
                <w:rFonts w:hint="eastAsia" w:ascii="仿宋_GB2312" w:hAnsi="仿宋_GB2312" w:eastAsia="仿宋_GB2312" w:cs="仿宋_GB2312"/>
                <w:color w:val="000000"/>
                <w:spacing w:val="0"/>
                <w:sz w:val="20"/>
                <w:szCs w:val="20"/>
                <w:lang w:eastAsia="zh-CN"/>
              </w:rPr>
            </w:pPr>
          </w:p>
          <w:p w14:paraId="0733F644">
            <w:pPr>
              <w:spacing w:line="300" w:lineRule="exact"/>
              <w:jc w:val="center"/>
              <w:rPr>
                <w:rFonts w:hint="eastAsia" w:ascii="仿宋_GB2312" w:hAnsi="仿宋_GB2312" w:eastAsia="仿宋_GB2312" w:cs="仿宋_GB2312"/>
                <w:color w:val="000000"/>
                <w:spacing w:val="0"/>
                <w:sz w:val="20"/>
                <w:szCs w:val="20"/>
                <w:lang w:eastAsia="zh-CN"/>
              </w:rPr>
            </w:pPr>
          </w:p>
          <w:p w14:paraId="1A168A9E">
            <w:pPr>
              <w:spacing w:line="300" w:lineRule="exact"/>
              <w:jc w:val="center"/>
              <w:rPr>
                <w:rFonts w:hint="eastAsia" w:ascii="仿宋_GB2312" w:hAnsi="仿宋_GB2312" w:eastAsia="仿宋_GB2312" w:cs="仿宋_GB2312"/>
                <w:color w:val="000000"/>
                <w:spacing w:val="0"/>
                <w:sz w:val="20"/>
                <w:szCs w:val="20"/>
                <w:lang w:eastAsia="zh-CN"/>
              </w:rPr>
            </w:pPr>
          </w:p>
          <w:p w14:paraId="25E056DA">
            <w:pPr>
              <w:spacing w:line="300" w:lineRule="exact"/>
              <w:jc w:val="center"/>
              <w:rPr>
                <w:rFonts w:hint="eastAsia" w:ascii="仿宋_GB2312" w:hAnsi="仿宋_GB2312" w:eastAsia="仿宋_GB2312" w:cs="仿宋_GB2312"/>
                <w:color w:val="000000"/>
                <w:spacing w:val="0"/>
                <w:sz w:val="20"/>
                <w:szCs w:val="20"/>
                <w:lang w:eastAsia="zh-CN"/>
              </w:rPr>
            </w:pPr>
          </w:p>
          <w:p w14:paraId="09F08605">
            <w:pPr>
              <w:spacing w:line="300" w:lineRule="exact"/>
              <w:jc w:val="center"/>
              <w:rPr>
                <w:rFonts w:hint="eastAsia" w:ascii="仿宋_GB2312" w:hAnsi="仿宋_GB2312" w:eastAsia="仿宋_GB2312" w:cs="仿宋_GB2312"/>
                <w:color w:val="000000"/>
                <w:spacing w:val="0"/>
                <w:sz w:val="20"/>
                <w:szCs w:val="20"/>
                <w:lang w:eastAsia="zh-CN"/>
              </w:rPr>
            </w:pPr>
          </w:p>
          <w:p w14:paraId="7DEA0217">
            <w:pPr>
              <w:spacing w:line="300" w:lineRule="exact"/>
              <w:jc w:val="center"/>
              <w:rPr>
                <w:rFonts w:hint="eastAsia" w:ascii="仿宋_GB2312" w:hAnsi="仿宋_GB2312" w:eastAsia="仿宋_GB2312" w:cs="仿宋_GB2312"/>
                <w:color w:val="000000"/>
                <w:spacing w:val="0"/>
                <w:sz w:val="20"/>
                <w:szCs w:val="20"/>
                <w:lang w:eastAsia="zh-CN"/>
              </w:rPr>
            </w:pPr>
          </w:p>
          <w:p w14:paraId="3A8D03F1">
            <w:pPr>
              <w:spacing w:line="300" w:lineRule="exact"/>
              <w:jc w:val="center"/>
              <w:rPr>
                <w:rFonts w:hint="eastAsia" w:ascii="仿宋_GB2312" w:hAnsi="仿宋_GB2312" w:eastAsia="仿宋_GB2312" w:cs="仿宋_GB2312"/>
                <w:color w:val="000000"/>
                <w:spacing w:val="0"/>
                <w:sz w:val="20"/>
                <w:szCs w:val="20"/>
                <w:lang w:eastAsia="zh-CN"/>
              </w:rPr>
            </w:pPr>
          </w:p>
          <w:p w14:paraId="12B2B68A">
            <w:pPr>
              <w:spacing w:line="300" w:lineRule="exact"/>
              <w:jc w:val="center"/>
              <w:rPr>
                <w:rFonts w:hint="eastAsia" w:ascii="仿宋_GB2312" w:hAnsi="仿宋_GB2312" w:eastAsia="仿宋_GB2312" w:cs="仿宋_GB2312"/>
                <w:color w:val="000000"/>
                <w:spacing w:val="0"/>
                <w:sz w:val="20"/>
                <w:szCs w:val="20"/>
                <w:lang w:eastAsia="zh-CN"/>
              </w:rPr>
            </w:pPr>
          </w:p>
          <w:p w14:paraId="50D05D0D">
            <w:pPr>
              <w:spacing w:line="300" w:lineRule="exact"/>
              <w:jc w:val="center"/>
              <w:rPr>
                <w:rFonts w:hint="eastAsia" w:ascii="仿宋_GB2312" w:hAnsi="仿宋_GB2312" w:eastAsia="仿宋_GB2312" w:cs="仿宋_GB2312"/>
                <w:color w:val="000000"/>
                <w:spacing w:val="0"/>
                <w:sz w:val="20"/>
                <w:szCs w:val="20"/>
                <w:lang w:eastAsia="zh-CN"/>
              </w:rPr>
            </w:pPr>
          </w:p>
          <w:p w14:paraId="493D64ED">
            <w:pPr>
              <w:spacing w:line="300" w:lineRule="exact"/>
              <w:jc w:val="center"/>
              <w:rPr>
                <w:rFonts w:hint="eastAsia" w:ascii="仿宋_GB2312" w:hAnsi="仿宋_GB2312" w:eastAsia="仿宋_GB2312" w:cs="仿宋_GB2312"/>
                <w:color w:val="000000"/>
                <w:spacing w:val="0"/>
                <w:sz w:val="20"/>
                <w:szCs w:val="20"/>
                <w:lang w:eastAsia="zh-CN"/>
              </w:rPr>
            </w:pPr>
          </w:p>
          <w:p w14:paraId="15C0B8C4">
            <w:pPr>
              <w:spacing w:line="300" w:lineRule="exact"/>
              <w:jc w:val="center"/>
              <w:rPr>
                <w:rFonts w:hint="eastAsia" w:ascii="仿宋_GB2312" w:hAnsi="仿宋_GB2312" w:eastAsia="仿宋_GB2312" w:cs="仿宋_GB2312"/>
                <w:color w:val="000000"/>
                <w:spacing w:val="0"/>
                <w:sz w:val="20"/>
                <w:szCs w:val="20"/>
                <w:lang w:eastAsia="zh-CN"/>
              </w:rPr>
            </w:pPr>
          </w:p>
          <w:p w14:paraId="306781AA">
            <w:pPr>
              <w:spacing w:line="300" w:lineRule="exact"/>
              <w:jc w:val="center"/>
              <w:rPr>
                <w:rFonts w:hint="eastAsia" w:ascii="仿宋_GB2312" w:hAnsi="仿宋_GB2312" w:eastAsia="仿宋_GB2312" w:cs="仿宋_GB2312"/>
                <w:color w:val="000000"/>
                <w:spacing w:val="0"/>
                <w:sz w:val="20"/>
                <w:szCs w:val="20"/>
                <w:lang w:eastAsia="zh-CN"/>
              </w:rPr>
            </w:pPr>
          </w:p>
          <w:p w14:paraId="35143603">
            <w:pPr>
              <w:spacing w:line="300" w:lineRule="exact"/>
              <w:jc w:val="center"/>
              <w:rPr>
                <w:rFonts w:hint="eastAsia" w:ascii="仿宋_GB2312" w:hAnsi="仿宋_GB2312" w:eastAsia="仿宋_GB2312" w:cs="仿宋_GB2312"/>
                <w:color w:val="000000"/>
                <w:spacing w:val="0"/>
                <w:sz w:val="20"/>
                <w:szCs w:val="20"/>
                <w:lang w:eastAsia="zh-CN"/>
              </w:rPr>
            </w:pPr>
          </w:p>
          <w:p w14:paraId="41698A1E">
            <w:pPr>
              <w:spacing w:line="300" w:lineRule="exact"/>
              <w:jc w:val="center"/>
              <w:rPr>
                <w:rFonts w:hint="eastAsia" w:ascii="仿宋_GB2312" w:hAnsi="仿宋_GB2312" w:eastAsia="仿宋_GB2312" w:cs="仿宋_GB2312"/>
                <w:color w:val="000000"/>
                <w:spacing w:val="0"/>
                <w:sz w:val="20"/>
                <w:szCs w:val="20"/>
                <w:lang w:eastAsia="zh-CN"/>
              </w:rPr>
            </w:pPr>
          </w:p>
          <w:p w14:paraId="266271E7">
            <w:pPr>
              <w:spacing w:line="300" w:lineRule="exact"/>
              <w:jc w:val="center"/>
              <w:rPr>
                <w:rFonts w:hint="eastAsia" w:ascii="仿宋_GB2312" w:hAnsi="仿宋_GB2312" w:eastAsia="仿宋_GB2312" w:cs="仿宋_GB2312"/>
                <w:color w:val="000000"/>
                <w:spacing w:val="0"/>
                <w:sz w:val="20"/>
                <w:szCs w:val="20"/>
                <w:lang w:eastAsia="zh-CN"/>
              </w:rPr>
            </w:pPr>
          </w:p>
          <w:p w14:paraId="0AE999C1">
            <w:pPr>
              <w:spacing w:line="300" w:lineRule="exact"/>
              <w:jc w:val="center"/>
              <w:rPr>
                <w:rFonts w:hint="eastAsia" w:ascii="仿宋_GB2312" w:hAnsi="仿宋_GB2312" w:eastAsia="仿宋_GB2312" w:cs="仿宋_GB2312"/>
                <w:color w:val="000000"/>
                <w:spacing w:val="0"/>
                <w:sz w:val="20"/>
                <w:szCs w:val="20"/>
                <w:lang w:eastAsia="zh-CN"/>
              </w:rPr>
            </w:pPr>
          </w:p>
          <w:p w14:paraId="4D6E6BB1">
            <w:pPr>
              <w:spacing w:line="300" w:lineRule="exact"/>
              <w:jc w:val="center"/>
              <w:rPr>
                <w:rFonts w:hint="eastAsia" w:ascii="仿宋_GB2312" w:hAnsi="仿宋_GB2312" w:eastAsia="仿宋_GB2312" w:cs="仿宋_GB2312"/>
                <w:color w:val="000000"/>
                <w:spacing w:val="0"/>
                <w:sz w:val="20"/>
                <w:szCs w:val="20"/>
                <w:lang w:eastAsia="zh-CN"/>
              </w:rPr>
            </w:pPr>
          </w:p>
          <w:p w14:paraId="6952E5BA">
            <w:pPr>
              <w:spacing w:line="300" w:lineRule="exact"/>
              <w:jc w:val="center"/>
              <w:rPr>
                <w:rFonts w:hint="eastAsia" w:ascii="仿宋_GB2312" w:hAnsi="仿宋_GB2312" w:eastAsia="仿宋_GB2312" w:cs="仿宋_GB2312"/>
                <w:color w:val="000000"/>
                <w:spacing w:val="0"/>
                <w:sz w:val="20"/>
                <w:szCs w:val="20"/>
                <w:lang w:eastAsia="zh-CN"/>
              </w:rPr>
            </w:pPr>
          </w:p>
          <w:p w14:paraId="7BAB96B3">
            <w:pPr>
              <w:spacing w:line="300" w:lineRule="exact"/>
              <w:jc w:val="center"/>
              <w:rPr>
                <w:rFonts w:hint="eastAsia" w:ascii="仿宋_GB2312" w:hAnsi="仿宋_GB2312" w:eastAsia="仿宋_GB2312" w:cs="仿宋_GB2312"/>
                <w:color w:val="000000"/>
                <w:spacing w:val="0"/>
                <w:sz w:val="20"/>
                <w:szCs w:val="20"/>
                <w:lang w:eastAsia="zh-CN"/>
              </w:rPr>
            </w:pPr>
          </w:p>
          <w:p w14:paraId="08320436">
            <w:pPr>
              <w:spacing w:line="300" w:lineRule="exact"/>
              <w:jc w:val="center"/>
              <w:rPr>
                <w:rFonts w:hint="eastAsia" w:ascii="仿宋_GB2312" w:hAnsi="仿宋_GB2312" w:eastAsia="仿宋_GB2312" w:cs="仿宋_GB2312"/>
                <w:color w:val="000000"/>
                <w:spacing w:val="0"/>
                <w:sz w:val="20"/>
                <w:szCs w:val="20"/>
                <w:lang w:eastAsia="zh-CN"/>
              </w:rPr>
            </w:pPr>
          </w:p>
          <w:p w14:paraId="0BB8598A">
            <w:pPr>
              <w:spacing w:line="300" w:lineRule="exact"/>
              <w:jc w:val="center"/>
              <w:rPr>
                <w:rFonts w:hint="eastAsia" w:ascii="仿宋_GB2312" w:hAnsi="仿宋_GB2312" w:eastAsia="仿宋_GB2312" w:cs="仿宋_GB2312"/>
                <w:color w:val="000000"/>
                <w:spacing w:val="0"/>
                <w:sz w:val="20"/>
                <w:szCs w:val="20"/>
                <w:lang w:eastAsia="zh-CN"/>
              </w:rPr>
            </w:pPr>
          </w:p>
          <w:p w14:paraId="36551F6F">
            <w:pPr>
              <w:spacing w:line="300" w:lineRule="exact"/>
              <w:jc w:val="center"/>
              <w:rPr>
                <w:rFonts w:hint="eastAsia" w:ascii="仿宋_GB2312" w:hAnsi="仿宋_GB2312" w:eastAsia="仿宋_GB2312" w:cs="仿宋_GB2312"/>
                <w:color w:val="000000"/>
                <w:spacing w:val="0"/>
                <w:sz w:val="20"/>
                <w:szCs w:val="20"/>
                <w:lang w:eastAsia="zh-CN"/>
              </w:rPr>
            </w:pPr>
          </w:p>
          <w:p w14:paraId="1EE51E67">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FA475DB">
            <w:pPr>
              <w:spacing w:line="300" w:lineRule="exact"/>
              <w:jc w:val="center"/>
              <w:rPr>
                <w:rFonts w:hint="eastAsia" w:ascii="仿宋_GB2312" w:hAnsi="仿宋_GB2312" w:eastAsia="仿宋_GB2312" w:cs="仿宋_GB2312"/>
                <w:color w:val="000000"/>
                <w:spacing w:val="0"/>
                <w:sz w:val="20"/>
                <w:szCs w:val="20"/>
                <w:lang w:eastAsia="zh-CN"/>
              </w:rPr>
            </w:pPr>
          </w:p>
          <w:p w14:paraId="5F807C6E">
            <w:pPr>
              <w:spacing w:line="300" w:lineRule="exact"/>
              <w:jc w:val="center"/>
              <w:rPr>
                <w:rFonts w:hint="eastAsia" w:ascii="仿宋_GB2312" w:hAnsi="仿宋_GB2312" w:eastAsia="仿宋_GB2312" w:cs="仿宋_GB2312"/>
                <w:color w:val="000000"/>
                <w:spacing w:val="0"/>
                <w:sz w:val="20"/>
                <w:szCs w:val="20"/>
                <w:lang w:eastAsia="zh-CN"/>
              </w:rPr>
            </w:pPr>
          </w:p>
          <w:p w14:paraId="3397C306">
            <w:pPr>
              <w:spacing w:line="300" w:lineRule="exact"/>
              <w:jc w:val="center"/>
              <w:rPr>
                <w:rFonts w:hint="eastAsia" w:ascii="仿宋_GB2312" w:hAnsi="仿宋_GB2312" w:eastAsia="仿宋_GB2312" w:cs="仿宋_GB2312"/>
                <w:color w:val="000000"/>
                <w:spacing w:val="0"/>
                <w:sz w:val="20"/>
                <w:szCs w:val="20"/>
                <w:lang w:eastAsia="zh-CN"/>
              </w:rPr>
            </w:pPr>
          </w:p>
          <w:p w14:paraId="38DA042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D47167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7F113B85">
            <w:pPr>
              <w:spacing w:line="300" w:lineRule="exact"/>
              <w:jc w:val="center"/>
              <w:rPr>
                <w:rFonts w:hint="eastAsia" w:ascii="仿宋_GB2312" w:hAnsi="仿宋_GB2312" w:eastAsia="仿宋_GB2312" w:cs="仿宋_GB2312"/>
                <w:color w:val="000000"/>
                <w:spacing w:val="0"/>
                <w:sz w:val="20"/>
                <w:szCs w:val="20"/>
                <w:lang w:eastAsia="zh-CN"/>
              </w:rPr>
            </w:pPr>
          </w:p>
          <w:p w14:paraId="04D4244B">
            <w:pPr>
              <w:spacing w:line="300" w:lineRule="exact"/>
              <w:jc w:val="center"/>
              <w:rPr>
                <w:rFonts w:hint="eastAsia" w:ascii="仿宋_GB2312" w:hAnsi="仿宋_GB2312" w:eastAsia="仿宋_GB2312" w:cs="仿宋_GB2312"/>
                <w:color w:val="000000"/>
                <w:spacing w:val="0"/>
                <w:sz w:val="20"/>
                <w:szCs w:val="20"/>
                <w:lang w:eastAsia="zh-CN"/>
              </w:rPr>
            </w:pPr>
          </w:p>
          <w:p w14:paraId="63629A64">
            <w:pPr>
              <w:spacing w:line="300" w:lineRule="exact"/>
              <w:jc w:val="center"/>
              <w:rPr>
                <w:rFonts w:hint="eastAsia" w:ascii="仿宋_GB2312" w:hAnsi="仿宋_GB2312" w:eastAsia="仿宋_GB2312" w:cs="仿宋_GB2312"/>
                <w:color w:val="000000"/>
                <w:spacing w:val="0"/>
                <w:sz w:val="20"/>
                <w:szCs w:val="20"/>
                <w:lang w:eastAsia="zh-CN"/>
              </w:rPr>
            </w:pPr>
          </w:p>
          <w:p w14:paraId="3884E16F">
            <w:pPr>
              <w:spacing w:line="300" w:lineRule="exact"/>
              <w:jc w:val="center"/>
              <w:rPr>
                <w:rFonts w:hint="eastAsia" w:ascii="仿宋_GB2312" w:hAnsi="仿宋_GB2312" w:eastAsia="仿宋_GB2312" w:cs="仿宋_GB2312"/>
                <w:color w:val="000000"/>
                <w:spacing w:val="0"/>
                <w:sz w:val="20"/>
                <w:szCs w:val="20"/>
                <w:lang w:eastAsia="zh-CN"/>
              </w:rPr>
            </w:pPr>
          </w:p>
          <w:p w14:paraId="055A44C8">
            <w:pPr>
              <w:spacing w:line="300" w:lineRule="exact"/>
              <w:jc w:val="center"/>
              <w:rPr>
                <w:rFonts w:hint="eastAsia" w:ascii="仿宋_GB2312" w:hAnsi="仿宋_GB2312" w:eastAsia="仿宋_GB2312" w:cs="仿宋_GB2312"/>
                <w:color w:val="000000"/>
                <w:spacing w:val="0"/>
                <w:sz w:val="20"/>
                <w:szCs w:val="20"/>
                <w:lang w:eastAsia="zh-CN"/>
              </w:rPr>
            </w:pPr>
          </w:p>
          <w:p w14:paraId="5C54DA10">
            <w:pPr>
              <w:spacing w:line="300" w:lineRule="exact"/>
              <w:jc w:val="center"/>
              <w:rPr>
                <w:rFonts w:hint="eastAsia" w:ascii="仿宋_GB2312" w:hAnsi="仿宋_GB2312" w:eastAsia="仿宋_GB2312" w:cs="仿宋_GB2312"/>
                <w:color w:val="000000"/>
                <w:spacing w:val="0"/>
                <w:sz w:val="20"/>
                <w:szCs w:val="20"/>
                <w:lang w:eastAsia="zh-CN"/>
              </w:rPr>
            </w:pPr>
          </w:p>
          <w:p w14:paraId="7EF74092">
            <w:pPr>
              <w:spacing w:line="300" w:lineRule="exact"/>
              <w:jc w:val="center"/>
              <w:rPr>
                <w:rFonts w:hint="eastAsia" w:ascii="仿宋_GB2312" w:hAnsi="仿宋_GB2312" w:eastAsia="仿宋_GB2312" w:cs="仿宋_GB2312"/>
                <w:color w:val="000000"/>
                <w:spacing w:val="0"/>
                <w:sz w:val="20"/>
                <w:szCs w:val="20"/>
                <w:lang w:eastAsia="zh-CN"/>
              </w:rPr>
            </w:pPr>
          </w:p>
          <w:p w14:paraId="471BCE54">
            <w:pPr>
              <w:spacing w:line="300" w:lineRule="exact"/>
              <w:jc w:val="center"/>
              <w:rPr>
                <w:rFonts w:hint="eastAsia" w:ascii="仿宋_GB2312" w:hAnsi="仿宋_GB2312" w:eastAsia="仿宋_GB2312" w:cs="仿宋_GB2312"/>
                <w:color w:val="000000"/>
                <w:spacing w:val="0"/>
                <w:sz w:val="20"/>
                <w:szCs w:val="20"/>
                <w:lang w:eastAsia="zh-CN"/>
              </w:rPr>
            </w:pPr>
          </w:p>
          <w:p w14:paraId="7201C780">
            <w:pPr>
              <w:spacing w:line="300" w:lineRule="exact"/>
              <w:jc w:val="center"/>
              <w:rPr>
                <w:rFonts w:hint="eastAsia" w:ascii="仿宋_GB2312" w:hAnsi="仿宋_GB2312" w:eastAsia="仿宋_GB2312" w:cs="仿宋_GB2312"/>
                <w:color w:val="000000"/>
                <w:spacing w:val="0"/>
                <w:sz w:val="20"/>
                <w:szCs w:val="20"/>
                <w:lang w:eastAsia="zh-CN"/>
              </w:rPr>
            </w:pPr>
          </w:p>
          <w:p w14:paraId="4BA22459">
            <w:pPr>
              <w:spacing w:line="300" w:lineRule="exact"/>
              <w:jc w:val="center"/>
              <w:rPr>
                <w:rFonts w:hint="eastAsia" w:ascii="仿宋_GB2312" w:hAnsi="仿宋_GB2312" w:eastAsia="仿宋_GB2312" w:cs="仿宋_GB2312"/>
                <w:color w:val="000000"/>
                <w:spacing w:val="0"/>
                <w:sz w:val="20"/>
                <w:szCs w:val="20"/>
                <w:lang w:eastAsia="zh-CN"/>
              </w:rPr>
            </w:pPr>
          </w:p>
          <w:p w14:paraId="2BDC6644">
            <w:pPr>
              <w:spacing w:line="300" w:lineRule="exact"/>
              <w:jc w:val="both"/>
              <w:rPr>
                <w:rFonts w:hint="eastAsia" w:ascii="仿宋_GB2312" w:hAnsi="仿宋_GB2312" w:eastAsia="仿宋_GB2312" w:cs="仿宋_GB2312"/>
                <w:color w:val="000000"/>
                <w:spacing w:val="0"/>
                <w:sz w:val="20"/>
                <w:szCs w:val="20"/>
                <w:lang w:eastAsia="zh-CN"/>
              </w:rPr>
            </w:pPr>
          </w:p>
          <w:p w14:paraId="0DB947D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26B9585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573605E9">
            <w:pPr>
              <w:spacing w:line="300" w:lineRule="exact"/>
              <w:jc w:val="center"/>
              <w:rPr>
                <w:rFonts w:hint="eastAsia" w:ascii="仿宋_GB2312" w:hAnsi="仿宋_GB2312" w:eastAsia="仿宋_GB2312" w:cs="仿宋_GB2312"/>
                <w:color w:val="000000"/>
                <w:spacing w:val="0"/>
                <w:sz w:val="20"/>
                <w:szCs w:val="20"/>
                <w:lang w:eastAsia="zh-CN"/>
              </w:rPr>
            </w:pPr>
          </w:p>
          <w:p w14:paraId="0EF143D3">
            <w:pPr>
              <w:spacing w:line="300" w:lineRule="exact"/>
              <w:jc w:val="center"/>
              <w:rPr>
                <w:rFonts w:hint="eastAsia" w:ascii="仿宋_GB2312" w:hAnsi="仿宋_GB2312" w:eastAsia="仿宋_GB2312" w:cs="仿宋_GB2312"/>
                <w:color w:val="000000"/>
                <w:spacing w:val="0"/>
                <w:sz w:val="20"/>
                <w:szCs w:val="20"/>
                <w:lang w:eastAsia="zh-CN"/>
              </w:rPr>
            </w:pPr>
          </w:p>
          <w:p w14:paraId="5F2DAF05">
            <w:pPr>
              <w:spacing w:line="300" w:lineRule="exact"/>
              <w:jc w:val="center"/>
              <w:rPr>
                <w:rFonts w:hint="eastAsia" w:ascii="仿宋_GB2312" w:hAnsi="仿宋_GB2312" w:eastAsia="仿宋_GB2312" w:cs="仿宋_GB2312"/>
                <w:color w:val="000000"/>
                <w:spacing w:val="0"/>
                <w:sz w:val="20"/>
                <w:szCs w:val="20"/>
                <w:lang w:eastAsia="zh-CN"/>
              </w:rPr>
            </w:pPr>
          </w:p>
          <w:p w14:paraId="6436FCC0">
            <w:pPr>
              <w:spacing w:line="300" w:lineRule="exact"/>
              <w:jc w:val="center"/>
              <w:rPr>
                <w:rFonts w:hint="eastAsia" w:ascii="仿宋_GB2312" w:hAnsi="仿宋_GB2312" w:eastAsia="仿宋_GB2312" w:cs="仿宋_GB2312"/>
                <w:color w:val="000000"/>
                <w:spacing w:val="0"/>
                <w:sz w:val="20"/>
                <w:szCs w:val="20"/>
                <w:lang w:eastAsia="zh-CN"/>
              </w:rPr>
            </w:pPr>
          </w:p>
          <w:p w14:paraId="2BF090F1">
            <w:pPr>
              <w:spacing w:line="300" w:lineRule="exact"/>
              <w:jc w:val="center"/>
              <w:rPr>
                <w:rFonts w:hint="eastAsia" w:ascii="仿宋_GB2312" w:hAnsi="仿宋_GB2312" w:eastAsia="仿宋_GB2312" w:cs="仿宋_GB2312"/>
                <w:color w:val="000000"/>
                <w:spacing w:val="0"/>
                <w:sz w:val="20"/>
                <w:szCs w:val="20"/>
                <w:lang w:eastAsia="zh-CN"/>
              </w:rPr>
            </w:pPr>
          </w:p>
          <w:p w14:paraId="32563EDD">
            <w:pPr>
              <w:spacing w:line="300" w:lineRule="exact"/>
              <w:jc w:val="center"/>
              <w:rPr>
                <w:rFonts w:hint="eastAsia" w:ascii="仿宋_GB2312" w:hAnsi="仿宋_GB2312" w:eastAsia="仿宋_GB2312" w:cs="仿宋_GB2312"/>
                <w:color w:val="000000"/>
                <w:spacing w:val="0"/>
                <w:sz w:val="20"/>
                <w:szCs w:val="20"/>
                <w:lang w:eastAsia="zh-CN"/>
              </w:rPr>
            </w:pPr>
          </w:p>
          <w:p w14:paraId="2EF3A351">
            <w:pPr>
              <w:spacing w:line="300" w:lineRule="exact"/>
              <w:jc w:val="center"/>
              <w:rPr>
                <w:rFonts w:hint="eastAsia" w:ascii="仿宋_GB2312" w:hAnsi="仿宋_GB2312" w:eastAsia="仿宋_GB2312" w:cs="仿宋_GB2312"/>
                <w:color w:val="000000"/>
                <w:spacing w:val="0"/>
                <w:sz w:val="20"/>
                <w:szCs w:val="20"/>
                <w:lang w:eastAsia="zh-CN"/>
              </w:rPr>
            </w:pPr>
          </w:p>
          <w:p w14:paraId="777FE651">
            <w:pPr>
              <w:spacing w:line="300" w:lineRule="exact"/>
              <w:jc w:val="center"/>
              <w:rPr>
                <w:rFonts w:hint="eastAsia" w:ascii="仿宋_GB2312" w:hAnsi="仿宋_GB2312" w:eastAsia="仿宋_GB2312" w:cs="仿宋_GB2312"/>
                <w:color w:val="000000"/>
                <w:spacing w:val="0"/>
                <w:sz w:val="20"/>
                <w:szCs w:val="20"/>
                <w:lang w:eastAsia="zh-CN"/>
              </w:rPr>
            </w:pPr>
          </w:p>
          <w:p w14:paraId="068421C4">
            <w:pPr>
              <w:spacing w:line="300" w:lineRule="exact"/>
              <w:jc w:val="center"/>
              <w:rPr>
                <w:rFonts w:hint="eastAsia" w:ascii="仿宋_GB2312" w:hAnsi="仿宋_GB2312" w:eastAsia="仿宋_GB2312" w:cs="仿宋_GB2312"/>
                <w:color w:val="000000"/>
                <w:spacing w:val="0"/>
                <w:sz w:val="20"/>
                <w:szCs w:val="20"/>
                <w:lang w:eastAsia="zh-CN"/>
              </w:rPr>
            </w:pPr>
          </w:p>
          <w:p w14:paraId="09BC5707">
            <w:pPr>
              <w:spacing w:line="300" w:lineRule="exact"/>
              <w:jc w:val="center"/>
              <w:rPr>
                <w:rFonts w:hint="eastAsia" w:ascii="仿宋_GB2312" w:hAnsi="仿宋_GB2312" w:eastAsia="仿宋_GB2312" w:cs="仿宋_GB2312"/>
                <w:color w:val="000000"/>
                <w:spacing w:val="0"/>
                <w:sz w:val="20"/>
                <w:szCs w:val="20"/>
                <w:lang w:eastAsia="zh-CN"/>
              </w:rPr>
            </w:pPr>
          </w:p>
          <w:p w14:paraId="0EE22870">
            <w:pPr>
              <w:spacing w:line="300" w:lineRule="exact"/>
              <w:jc w:val="center"/>
              <w:rPr>
                <w:rFonts w:hint="eastAsia" w:ascii="仿宋_GB2312" w:hAnsi="仿宋_GB2312" w:eastAsia="仿宋_GB2312" w:cs="仿宋_GB2312"/>
                <w:color w:val="000000"/>
                <w:spacing w:val="0"/>
                <w:sz w:val="20"/>
                <w:szCs w:val="20"/>
                <w:lang w:eastAsia="zh-CN"/>
              </w:rPr>
            </w:pPr>
          </w:p>
          <w:p w14:paraId="330F94C3">
            <w:pPr>
              <w:spacing w:line="300" w:lineRule="exact"/>
              <w:jc w:val="center"/>
              <w:rPr>
                <w:rFonts w:hint="eastAsia" w:ascii="仿宋_GB2312" w:hAnsi="仿宋_GB2312" w:eastAsia="仿宋_GB2312" w:cs="仿宋_GB2312"/>
                <w:color w:val="000000"/>
                <w:spacing w:val="0"/>
                <w:sz w:val="20"/>
                <w:szCs w:val="20"/>
                <w:lang w:eastAsia="zh-CN"/>
              </w:rPr>
            </w:pPr>
          </w:p>
          <w:p w14:paraId="11C7211E">
            <w:pPr>
              <w:spacing w:line="300" w:lineRule="exact"/>
              <w:jc w:val="center"/>
              <w:rPr>
                <w:rFonts w:hint="eastAsia" w:ascii="仿宋_GB2312" w:hAnsi="仿宋_GB2312" w:eastAsia="仿宋_GB2312" w:cs="仿宋_GB2312"/>
                <w:color w:val="000000"/>
                <w:spacing w:val="0"/>
                <w:sz w:val="20"/>
                <w:szCs w:val="20"/>
                <w:lang w:eastAsia="zh-CN"/>
              </w:rPr>
            </w:pPr>
          </w:p>
          <w:p w14:paraId="7F9687E5">
            <w:pPr>
              <w:spacing w:line="300" w:lineRule="exact"/>
              <w:jc w:val="center"/>
              <w:rPr>
                <w:rFonts w:hint="eastAsia" w:ascii="仿宋_GB2312" w:hAnsi="仿宋_GB2312" w:eastAsia="仿宋_GB2312" w:cs="仿宋_GB2312"/>
                <w:color w:val="000000"/>
                <w:spacing w:val="0"/>
                <w:sz w:val="20"/>
                <w:szCs w:val="20"/>
                <w:lang w:eastAsia="zh-CN"/>
              </w:rPr>
            </w:pPr>
          </w:p>
          <w:p w14:paraId="4F06C552">
            <w:pPr>
              <w:spacing w:line="300" w:lineRule="exact"/>
              <w:jc w:val="center"/>
              <w:rPr>
                <w:rFonts w:hint="eastAsia" w:ascii="仿宋_GB2312" w:hAnsi="仿宋_GB2312" w:eastAsia="仿宋_GB2312" w:cs="仿宋_GB2312"/>
                <w:color w:val="000000"/>
                <w:spacing w:val="0"/>
                <w:sz w:val="20"/>
                <w:szCs w:val="20"/>
                <w:lang w:eastAsia="zh-CN"/>
              </w:rPr>
            </w:pPr>
          </w:p>
          <w:p w14:paraId="15477DA3">
            <w:pPr>
              <w:spacing w:line="300" w:lineRule="exact"/>
              <w:jc w:val="center"/>
              <w:rPr>
                <w:rFonts w:hint="eastAsia" w:ascii="仿宋_GB2312" w:hAnsi="仿宋_GB2312" w:eastAsia="仿宋_GB2312" w:cs="仿宋_GB2312"/>
                <w:color w:val="000000"/>
                <w:spacing w:val="0"/>
                <w:sz w:val="20"/>
                <w:szCs w:val="20"/>
                <w:lang w:eastAsia="zh-CN"/>
              </w:rPr>
            </w:pPr>
          </w:p>
          <w:p w14:paraId="72CACA97">
            <w:pPr>
              <w:spacing w:line="300" w:lineRule="exact"/>
              <w:jc w:val="center"/>
              <w:rPr>
                <w:rFonts w:hint="eastAsia" w:ascii="仿宋_GB2312" w:hAnsi="仿宋_GB2312" w:eastAsia="仿宋_GB2312" w:cs="仿宋_GB2312"/>
                <w:color w:val="000000"/>
                <w:spacing w:val="0"/>
                <w:sz w:val="20"/>
                <w:szCs w:val="20"/>
                <w:lang w:eastAsia="zh-CN"/>
              </w:rPr>
            </w:pPr>
          </w:p>
          <w:p w14:paraId="35F908C2">
            <w:pPr>
              <w:spacing w:line="300" w:lineRule="exact"/>
              <w:jc w:val="center"/>
              <w:rPr>
                <w:rFonts w:hint="eastAsia" w:ascii="仿宋_GB2312" w:hAnsi="仿宋_GB2312" w:eastAsia="仿宋_GB2312" w:cs="仿宋_GB2312"/>
                <w:color w:val="000000"/>
                <w:spacing w:val="0"/>
                <w:sz w:val="20"/>
                <w:szCs w:val="20"/>
                <w:lang w:eastAsia="zh-CN"/>
              </w:rPr>
            </w:pPr>
          </w:p>
          <w:p w14:paraId="615D6F57">
            <w:pPr>
              <w:spacing w:line="300" w:lineRule="exact"/>
              <w:jc w:val="center"/>
              <w:rPr>
                <w:rFonts w:hint="eastAsia" w:ascii="仿宋_GB2312" w:hAnsi="仿宋_GB2312" w:eastAsia="仿宋_GB2312" w:cs="仿宋_GB2312"/>
                <w:color w:val="000000"/>
                <w:spacing w:val="0"/>
                <w:sz w:val="20"/>
                <w:szCs w:val="20"/>
                <w:lang w:eastAsia="zh-CN"/>
              </w:rPr>
            </w:pPr>
          </w:p>
          <w:p w14:paraId="0E0BD54F">
            <w:pPr>
              <w:spacing w:line="300" w:lineRule="exact"/>
              <w:jc w:val="center"/>
              <w:rPr>
                <w:rFonts w:hint="eastAsia" w:ascii="仿宋_GB2312" w:hAnsi="仿宋_GB2312" w:eastAsia="仿宋_GB2312" w:cs="仿宋_GB2312"/>
                <w:color w:val="000000"/>
                <w:spacing w:val="0"/>
                <w:sz w:val="20"/>
                <w:szCs w:val="20"/>
                <w:lang w:eastAsia="zh-CN"/>
              </w:rPr>
            </w:pPr>
          </w:p>
          <w:p w14:paraId="5B2BA865">
            <w:pPr>
              <w:spacing w:line="300" w:lineRule="exact"/>
              <w:jc w:val="center"/>
              <w:rPr>
                <w:rFonts w:hint="eastAsia" w:ascii="仿宋_GB2312" w:hAnsi="仿宋_GB2312" w:eastAsia="仿宋_GB2312" w:cs="仿宋_GB2312"/>
                <w:color w:val="000000"/>
                <w:spacing w:val="0"/>
                <w:sz w:val="20"/>
                <w:szCs w:val="20"/>
                <w:lang w:eastAsia="zh-CN"/>
              </w:rPr>
            </w:pPr>
          </w:p>
          <w:p w14:paraId="22E123D9">
            <w:pPr>
              <w:spacing w:line="300" w:lineRule="exact"/>
              <w:jc w:val="center"/>
              <w:rPr>
                <w:rFonts w:hint="eastAsia" w:ascii="仿宋_GB2312" w:hAnsi="仿宋_GB2312" w:eastAsia="仿宋_GB2312" w:cs="仿宋_GB2312"/>
                <w:color w:val="000000"/>
                <w:spacing w:val="0"/>
                <w:sz w:val="20"/>
                <w:szCs w:val="20"/>
                <w:lang w:eastAsia="zh-CN"/>
              </w:rPr>
            </w:pPr>
          </w:p>
          <w:p w14:paraId="6CEA8FEA">
            <w:pPr>
              <w:spacing w:line="300" w:lineRule="exact"/>
              <w:jc w:val="center"/>
              <w:rPr>
                <w:rFonts w:hint="eastAsia" w:ascii="仿宋_GB2312" w:hAnsi="仿宋_GB2312" w:eastAsia="仿宋_GB2312" w:cs="仿宋_GB2312"/>
                <w:color w:val="000000"/>
                <w:spacing w:val="0"/>
                <w:sz w:val="20"/>
                <w:szCs w:val="20"/>
                <w:lang w:eastAsia="zh-CN"/>
              </w:rPr>
            </w:pPr>
          </w:p>
          <w:p w14:paraId="6EFBD175">
            <w:pPr>
              <w:spacing w:line="300" w:lineRule="exact"/>
              <w:jc w:val="center"/>
              <w:rPr>
                <w:rFonts w:hint="eastAsia" w:ascii="仿宋_GB2312" w:hAnsi="仿宋_GB2312" w:eastAsia="仿宋_GB2312" w:cs="仿宋_GB2312"/>
                <w:color w:val="000000"/>
                <w:spacing w:val="0"/>
                <w:sz w:val="20"/>
                <w:szCs w:val="20"/>
                <w:lang w:eastAsia="zh-CN"/>
              </w:rPr>
            </w:pPr>
          </w:p>
          <w:p w14:paraId="16005122">
            <w:pPr>
              <w:spacing w:line="300" w:lineRule="exact"/>
              <w:jc w:val="center"/>
              <w:rPr>
                <w:rFonts w:hint="eastAsia" w:ascii="仿宋_GB2312" w:hAnsi="仿宋_GB2312" w:eastAsia="仿宋_GB2312" w:cs="仿宋_GB2312"/>
                <w:color w:val="000000"/>
                <w:spacing w:val="0"/>
                <w:sz w:val="20"/>
                <w:szCs w:val="20"/>
                <w:lang w:eastAsia="zh-CN"/>
              </w:rPr>
            </w:pPr>
          </w:p>
          <w:p w14:paraId="6E485FF8">
            <w:pPr>
              <w:spacing w:line="300" w:lineRule="exact"/>
              <w:jc w:val="center"/>
              <w:rPr>
                <w:rFonts w:hint="eastAsia" w:ascii="仿宋_GB2312" w:hAnsi="仿宋_GB2312" w:eastAsia="仿宋_GB2312" w:cs="仿宋_GB2312"/>
                <w:color w:val="000000"/>
                <w:spacing w:val="0"/>
                <w:sz w:val="20"/>
                <w:szCs w:val="20"/>
                <w:lang w:eastAsia="zh-CN"/>
              </w:rPr>
            </w:pPr>
          </w:p>
          <w:p w14:paraId="7286D9BE">
            <w:pPr>
              <w:spacing w:line="300" w:lineRule="exact"/>
              <w:jc w:val="center"/>
              <w:rPr>
                <w:rFonts w:hint="eastAsia" w:ascii="仿宋_GB2312" w:hAnsi="仿宋_GB2312" w:eastAsia="仿宋_GB2312" w:cs="仿宋_GB2312"/>
                <w:color w:val="000000"/>
                <w:spacing w:val="0"/>
                <w:sz w:val="20"/>
                <w:szCs w:val="20"/>
                <w:lang w:eastAsia="zh-CN"/>
              </w:rPr>
            </w:pPr>
          </w:p>
          <w:p w14:paraId="4408347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4D07036">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FE15E63">
            <w:pPr>
              <w:spacing w:line="280" w:lineRule="exact"/>
              <w:jc w:val="center"/>
              <w:rPr>
                <w:rFonts w:hint="default" w:ascii="Times New Roman" w:hAnsi="Times New Roman" w:cs="Times New Roman"/>
                <w:bCs/>
                <w:color w:val="000000"/>
                <w:spacing w:val="0"/>
                <w:sz w:val="20"/>
                <w:szCs w:val="20"/>
              </w:rPr>
            </w:pPr>
          </w:p>
        </w:tc>
      </w:tr>
      <w:tr w14:paraId="1A5D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323985DB">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C71B572">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2B9044E7">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对卫生责任区责任人不履责的处罚</w:t>
            </w:r>
          </w:p>
        </w:tc>
        <w:tc>
          <w:tcPr>
            <w:tcW w:w="7684" w:type="dxa"/>
            <w:noWrap w:val="0"/>
            <w:vAlign w:val="center"/>
          </w:tcPr>
          <w:p w14:paraId="7F9C464E">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【地方性法规】《宁夏回族自治区市容环境卫生管理条例》（2004年11月宁夏回族自治区人民代表大会常务委员会公告第15号）</w:t>
            </w:r>
          </w:p>
          <w:p w14:paraId="5F38C0F5">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第四条　自治区人民政府建设行政主管部门负责自治区市容环境卫生监督管理工作。</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市、县、市辖区人民政府负责市容环境卫生管理工作的部门（以下简称市容环境卫生行政主管部门），负责本行政区域内的市容环境卫生监督管理工作。</w:t>
            </w:r>
          </w:p>
          <w:p w14:paraId="1619D90E">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783" w:type="dxa"/>
            <w:noWrap w:val="0"/>
            <w:vAlign w:val="center"/>
          </w:tcPr>
          <w:p w14:paraId="792B2AC5">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BA08229">
            <w:pPr>
              <w:spacing w:line="300" w:lineRule="exact"/>
              <w:jc w:val="center"/>
              <w:rPr>
                <w:rFonts w:hint="eastAsia" w:ascii="仿宋_GB2312" w:hAnsi="仿宋_GB2312" w:eastAsia="仿宋_GB2312" w:cs="仿宋_GB2312"/>
                <w:color w:val="000000"/>
                <w:spacing w:val="0"/>
                <w:sz w:val="20"/>
                <w:szCs w:val="20"/>
                <w:lang w:eastAsia="zh-CN"/>
              </w:rPr>
            </w:pPr>
          </w:p>
          <w:p w14:paraId="4D7978E0">
            <w:pPr>
              <w:spacing w:line="300" w:lineRule="exact"/>
              <w:jc w:val="center"/>
              <w:rPr>
                <w:rFonts w:hint="eastAsia" w:ascii="仿宋_GB2312" w:hAnsi="仿宋_GB2312" w:eastAsia="仿宋_GB2312" w:cs="仿宋_GB2312"/>
                <w:color w:val="000000"/>
                <w:spacing w:val="0"/>
                <w:sz w:val="20"/>
                <w:szCs w:val="20"/>
                <w:lang w:eastAsia="zh-CN"/>
              </w:rPr>
            </w:pPr>
          </w:p>
          <w:p w14:paraId="60C9F11A">
            <w:pPr>
              <w:spacing w:line="300" w:lineRule="exact"/>
              <w:jc w:val="center"/>
              <w:rPr>
                <w:rFonts w:hint="eastAsia" w:ascii="仿宋_GB2312" w:hAnsi="仿宋_GB2312" w:eastAsia="仿宋_GB2312" w:cs="仿宋_GB2312"/>
                <w:color w:val="000000"/>
                <w:spacing w:val="0"/>
                <w:sz w:val="20"/>
                <w:szCs w:val="20"/>
                <w:lang w:eastAsia="zh-CN"/>
              </w:rPr>
            </w:pPr>
          </w:p>
          <w:p w14:paraId="0ECECF40">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6A24401F">
            <w:pPr>
              <w:spacing w:line="300" w:lineRule="exact"/>
              <w:jc w:val="center"/>
              <w:rPr>
                <w:rFonts w:hint="eastAsia" w:ascii="仿宋_GB2312" w:hAnsi="仿宋_GB2312" w:eastAsia="仿宋_GB2312" w:cs="仿宋_GB2312"/>
                <w:color w:val="000000"/>
                <w:spacing w:val="0"/>
                <w:sz w:val="20"/>
                <w:szCs w:val="20"/>
                <w:lang w:eastAsia="zh-CN"/>
              </w:rPr>
            </w:pPr>
          </w:p>
          <w:p w14:paraId="33C3F19E">
            <w:pPr>
              <w:spacing w:line="300" w:lineRule="exact"/>
              <w:jc w:val="center"/>
              <w:rPr>
                <w:rFonts w:hint="eastAsia" w:ascii="仿宋_GB2312" w:hAnsi="仿宋_GB2312" w:eastAsia="仿宋_GB2312" w:cs="仿宋_GB2312"/>
                <w:color w:val="000000"/>
                <w:spacing w:val="0"/>
                <w:sz w:val="20"/>
                <w:szCs w:val="20"/>
                <w:lang w:eastAsia="zh-CN"/>
              </w:rPr>
            </w:pPr>
          </w:p>
          <w:p w14:paraId="514E2790">
            <w:pPr>
              <w:spacing w:line="300" w:lineRule="exact"/>
              <w:jc w:val="center"/>
              <w:rPr>
                <w:rFonts w:hint="eastAsia" w:ascii="仿宋_GB2312" w:hAnsi="仿宋_GB2312" w:eastAsia="仿宋_GB2312" w:cs="仿宋_GB2312"/>
                <w:color w:val="000000"/>
                <w:spacing w:val="0"/>
                <w:sz w:val="20"/>
                <w:szCs w:val="20"/>
                <w:lang w:eastAsia="zh-CN"/>
              </w:rPr>
            </w:pPr>
          </w:p>
          <w:p w14:paraId="6EB5FE2A">
            <w:pPr>
              <w:spacing w:line="300" w:lineRule="exact"/>
              <w:jc w:val="center"/>
              <w:rPr>
                <w:rFonts w:hint="eastAsia" w:ascii="仿宋_GB2312" w:hAnsi="仿宋_GB2312" w:eastAsia="仿宋_GB2312" w:cs="仿宋_GB2312"/>
                <w:color w:val="000000"/>
                <w:spacing w:val="0"/>
                <w:sz w:val="20"/>
                <w:szCs w:val="20"/>
                <w:lang w:eastAsia="zh-CN"/>
              </w:rPr>
            </w:pPr>
          </w:p>
          <w:p w14:paraId="426FCB4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4E68E45F">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032A02E">
            <w:pPr>
              <w:spacing w:line="280" w:lineRule="exact"/>
              <w:jc w:val="center"/>
              <w:rPr>
                <w:rFonts w:hint="default" w:ascii="Times New Roman" w:hAnsi="Times New Roman" w:cs="Times New Roman"/>
                <w:bCs/>
                <w:color w:val="000000"/>
                <w:spacing w:val="0"/>
                <w:sz w:val="20"/>
                <w:szCs w:val="20"/>
              </w:rPr>
            </w:pPr>
          </w:p>
        </w:tc>
      </w:tr>
      <w:tr w14:paraId="289F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6C08976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D4099DC">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15B5966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对采取虚报、隐瞒、伪造等手段，骗取享受城乡居民最低生活保障待遇等情形的处罚</w:t>
            </w:r>
          </w:p>
        </w:tc>
        <w:tc>
          <w:tcPr>
            <w:tcW w:w="7684" w:type="dxa"/>
            <w:noWrap w:val="0"/>
            <w:vAlign w:val="center"/>
          </w:tcPr>
          <w:p w14:paraId="08294DEC">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【行政法规】《城市居民最低生活保障条例》（1999年国务院令第271号）</w:t>
            </w:r>
          </w:p>
          <w:p w14:paraId="7A78690F">
            <w:pPr>
              <w:spacing w:line="300"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第十条 第一款 享受城市居民最低生活保障待遇的城市居民家庭人均收入情况发生变化的，应当及时通过居民委员会告知管理审批机关，办理停发、减发或者增发城市居民最低生活保障待遇的手续。</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第二款 管理审批机关应当对享受城市居民最低生活保障待遇的城市居民的家庭收入情况定期进行核查。</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783" w:type="dxa"/>
            <w:noWrap w:val="0"/>
            <w:vAlign w:val="center"/>
          </w:tcPr>
          <w:p w14:paraId="5D3F3845">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1C825E34">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361C20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DE3AACF">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6FB353C">
            <w:pPr>
              <w:spacing w:line="280" w:lineRule="exact"/>
              <w:jc w:val="center"/>
              <w:rPr>
                <w:rFonts w:hint="default" w:ascii="Times New Roman" w:hAnsi="Times New Roman" w:cs="Times New Roman"/>
                <w:bCs/>
                <w:color w:val="000000"/>
                <w:spacing w:val="0"/>
                <w:sz w:val="20"/>
                <w:szCs w:val="20"/>
              </w:rPr>
            </w:pPr>
          </w:p>
        </w:tc>
      </w:tr>
      <w:tr w14:paraId="2253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341" w:type="dxa"/>
            <w:noWrap w:val="0"/>
            <w:vAlign w:val="center"/>
          </w:tcPr>
          <w:p w14:paraId="341F90B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07415CE6">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1A236C11">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对责任人不履行门前“三包”责任的处罚</w:t>
            </w:r>
          </w:p>
        </w:tc>
        <w:tc>
          <w:tcPr>
            <w:tcW w:w="7684" w:type="dxa"/>
            <w:noWrap w:val="0"/>
            <w:vAlign w:val="center"/>
          </w:tcPr>
          <w:p w14:paraId="23EB4B0C">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【行政法规】《城市市容和环境卫生管理条例》（2017年3月中华人民共和国国务院令第676号第二次修订）</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第三十四条 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【地方性法规】《宁夏回族自治区市容环境卫生管理条例》（2004年11月宁夏回族自治区人民代表大会常务委员会公告第15号）</w:t>
            </w:r>
          </w:p>
          <w:p w14:paraId="495A991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783" w:type="dxa"/>
            <w:noWrap w:val="0"/>
            <w:vAlign w:val="center"/>
          </w:tcPr>
          <w:p w14:paraId="4364FDF1">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0BD3FB5">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1D6B264">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26DBD644">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76718C6">
            <w:pPr>
              <w:spacing w:line="280" w:lineRule="exact"/>
              <w:jc w:val="center"/>
              <w:rPr>
                <w:rFonts w:hint="default" w:ascii="Times New Roman" w:hAnsi="Times New Roman" w:cs="Times New Roman"/>
                <w:bCs/>
                <w:color w:val="000000"/>
                <w:spacing w:val="0"/>
                <w:sz w:val="20"/>
                <w:szCs w:val="20"/>
              </w:rPr>
            </w:pPr>
          </w:p>
        </w:tc>
      </w:tr>
      <w:tr w14:paraId="4CDB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341" w:type="dxa"/>
            <w:noWrap w:val="0"/>
            <w:vAlign w:val="center"/>
          </w:tcPr>
          <w:p w14:paraId="35004C11">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6E470961">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4D86346D">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在公共场所、未成年人活动场所、禁烟区吸烟的处罚</w:t>
            </w:r>
          </w:p>
        </w:tc>
        <w:tc>
          <w:tcPr>
            <w:tcW w:w="7684" w:type="dxa"/>
            <w:noWrap w:val="0"/>
            <w:vAlign w:val="center"/>
          </w:tcPr>
          <w:p w14:paraId="53D33C7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【地方性法规】《宁夏回族自治区爱国卫生工作条例》（2003年7月宁夏回族自治区人民代表大会常务委员会公告第2号）</w:t>
            </w:r>
          </w:p>
          <w:p w14:paraId="461BAF2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第二十九条 禁止在医院、影剧院、候车（机、船）室、大中型商场、图书馆、会议厅（室）、体育场馆等公共场所，公共交通工具内，中学、小学、幼儿园、托儿所的教室和活动室，以及未成年人活动的其他场所吸烟。</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在禁止吸烟的场所内有条件的可以设置吸烟区，在禁烟区应当设置禁止吸烟的标志。</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783" w:type="dxa"/>
            <w:noWrap w:val="0"/>
            <w:vAlign w:val="center"/>
          </w:tcPr>
          <w:p w14:paraId="0ED8549A">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BDFE591">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ADA6A5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FAF65F8">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54810C86">
            <w:pPr>
              <w:spacing w:line="280" w:lineRule="exact"/>
              <w:jc w:val="center"/>
              <w:rPr>
                <w:rFonts w:hint="default" w:ascii="Times New Roman" w:hAnsi="Times New Roman" w:cs="Times New Roman"/>
                <w:bCs/>
                <w:color w:val="000000"/>
                <w:spacing w:val="0"/>
                <w:sz w:val="20"/>
                <w:szCs w:val="20"/>
              </w:rPr>
            </w:pPr>
          </w:p>
        </w:tc>
      </w:tr>
      <w:tr w14:paraId="1927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200F3C87">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11C600DE">
            <w:pPr>
              <w:spacing w:line="280" w:lineRule="exact"/>
              <w:rPr>
                <w:rFonts w:hint="default" w:ascii="Times New Roman" w:hAnsi="Times New Roman" w:cs="Times New Roman"/>
                <w:bCs/>
                <w:color w:val="000000"/>
                <w:spacing w:val="0"/>
                <w:sz w:val="20"/>
                <w:szCs w:val="20"/>
                <w:lang w:eastAsia="zh-CN"/>
              </w:rPr>
            </w:pPr>
          </w:p>
          <w:p w14:paraId="02EBEB96">
            <w:pPr>
              <w:spacing w:line="280" w:lineRule="exact"/>
              <w:rPr>
                <w:rFonts w:hint="default" w:ascii="Times New Roman" w:hAnsi="Times New Roman" w:cs="Times New Roman"/>
                <w:bCs/>
                <w:color w:val="000000"/>
                <w:spacing w:val="0"/>
                <w:sz w:val="20"/>
                <w:szCs w:val="20"/>
                <w:lang w:eastAsia="zh-CN"/>
              </w:rPr>
            </w:pPr>
          </w:p>
          <w:p w14:paraId="51BD69D1">
            <w:pPr>
              <w:spacing w:line="280" w:lineRule="exact"/>
              <w:rPr>
                <w:rFonts w:hint="default" w:ascii="Times New Roman" w:hAnsi="Times New Roman" w:cs="Times New Roman"/>
                <w:bCs/>
                <w:color w:val="000000"/>
                <w:spacing w:val="0"/>
                <w:sz w:val="20"/>
                <w:szCs w:val="20"/>
                <w:lang w:eastAsia="zh-CN"/>
              </w:rPr>
            </w:pPr>
          </w:p>
          <w:p w14:paraId="15B8BD1D">
            <w:pPr>
              <w:spacing w:line="280" w:lineRule="exact"/>
              <w:rPr>
                <w:rFonts w:hint="default" w:ascii="Times New Roman" w:hAnsi="Times New Roman" w:cs="Times New Roman"/>
                <w:bCs/>
                <w:color w:val="000000"/>
                <w:spacing w:val="0"/>
                <w:sz w:val="20"/>
                <w:szCs w:val="20"/>
                <w:lang w:eastAsia="zh-CN"/>
              </w:rPr>
            </w:pPr>
          </w:p>
          <w:p w14:paraId="5D2FB3D7">
            <w:pPr>
              <w:spacing w:line="280" w:lineRule="exact"/>
              <w:rPr>
                <w:rFonts w:hint="default" w:ascii="Times New Roman" w:hAnsi="Times New Roman" w:cs="Times New Roman"/>
                <w:bCs/>
                <w:color w:val="000000"/>
                <w:spacing w:val="0"/>
                <w:sz w:val="20"/>
                <w:szCs w:val="20"/>
                <w:lang w:eastAsia="zh-CN"/>
              </w:rPr>
            </w:pPr>
          </w:p>
          <w:p w14:paraId="0241F244">
            <w:pPr>
              <w:spacing w:line="280" w:lineRule="exact"/>
              <w:rPr>
                <w:rFonts w:hint="default" w:ascii="Times New Roman" w:hAnsi="Times New Roman" w:cs="Times New Roman"/>
                <w:bCs/>
                <w:color w:val="000000"/>
                <w:spacing w:val="0"/>
                <w:sz w:val="20"/>
                <w:szCs w:val="20"/>
                <w:lang w:eastAsia="zh-CN"/>
              </w:rPr>
            </w:pPr>
          </w:p>
          <w:p w14:paraId="3C6E5445">
            <w:pPr>
              <w:spacing w:line="280" w:lineRule="exact"/>
              <w:rPr>
                <w:rFonts w:hint="default" w:ascii="Times New Roman" w:hAnsi="Times New Roman" w:cs="Times New Roman"/>
                <w:bCs/>
                <w:color w:val="000000"/>
                <w:spacing w:val="0"/>
                <w:sz w:val="20"/>
                <w:szCs w:val="20"/>
                <w:lang w:eastAsia="zh-CN"/>
              </w:rPr>
            </w:pPr>
          </w:p>
          <w:p w14:paraId="54ECFB95">
            <w:pPr>
              <w:spacing w:line="280" w:lineRule="exact"/>
              <w:rPr>
                <w:rFonts w:hint="default" w:ascii="Times New Roman" w:hAnsi="Times New Roman" w:cs="Times New Roman"/>
                <w:bCs/>
                <w:color w:val="000000"/>
                <w:spacing w:val="0"/>
                <w:sz w:val="20"/>
                <w:szCs w:val="20"/>
                <w:lang w:eastAsia="zh-CN"/>
              </w:rPr>
            </w:pPr>
          </w:p>
          <w:p w14:paraId="51A10CC0">
            <w:pPr>
              <w:spacing w:line="280" w:lineRule="exact"/>
              <w:rPr>
                <w:rFonts w:hint="default" w:ascii="Times New Roman" w:hAnsi="Times New Roman" w:cs="Times New Roman"/>
                <w:bCs/>
                <w:color w:val="000000"/>
                <w:spacing w:val="0"/>
                <w:sz w:val="20"/>
                <w:szCs w:val="20"/>
                <w:lang w:eastAsia="zh-CN"/>
              </w:rPr>
            </w:pPr>
          </w:p>
          <w:p w14:paraId="7062FD23">
            <w:pPr>
              <w:spacing w:line="280" w:lineRule="exact"/>
              <w:rPr>
                <w:rFonts w:hint="default" w:ascii="Times New Roman" w:hAnsi="Times New Roman" w:cs="Times New Roman"/>
                <w:bCs/>
                <w:color w:val="000000"/>
                <w:spacing w:val="0"/>
                <w:sz w:val="20"/>
                <w:szCs w:val="20"/>
                <w:lang w:eastAsia="zh-CN"/>
              </w:rPr>
            </w:pPr>
          </w:p>
          <w:p w14:paraId="2BFAED08">
            <w:pPr>
              <w:spacing w:line="280" w:lineRule="exact"/>
              <w:rPr>
                <w:rFonts w:hint="default" w:ascii="Times New Roman" w:hAnsi="Times New Roman" w:cs="Times New Roman"/>
                <w:bCs/>
                <w:color w:val="000000"/>
                <w:spacing w:val="0"/>
                <w:sz w:val="20"/>
                <w:szCs w:val="20"/>
                <w:lang w:eastAsia="zh-CN"/>
              </w:rPr>
            </w:pPr>
          </w:p>
          <w:p w14:paraId="1D4962F2">
            <w:pPr>
              <w:spacing w:line="280" w:lineRule="exact"/>
              <w:rPr>
                <w:rFonts w:hint="default" w:ascii="Times New Roman" w:hAnsi="Times New Roman" w:cs="Times New Roman"/>
                <w:bCs/>
                <w:color w:val="000000"/>
                <w:spacing w:val="0"/>
                <w:sz w:val="20"/>
                <w:szCs w:val="20"/>
                <w:lang w:eastAsia="zh-CN"/>
              </w:rPr>
            </w:pPr>
          </w:p>
          <w:p w14:paraId="08651B9C">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行政处罚</w:t>
            </w:r>
          </w:p>
          <w:p w14:paraId="11374B1E">
            <w:pPr>
              <w:spacing w:line="280" w:lineRule="exact"/>
              <w:rPr>
                <w:rFonts w:hint="default" w:ascii="Times New Roman" w:hAnsi="Times New Roman" w:cs="Times New Roman"/>
                <w:bCs/>
                <w:color w:val="000000"/>
                <w:spacing w:val="0"/>
                <w:sz w:val="20"/>
                <w:szCs w:val="20"/>
                <w:lang w:eastAsia="zh-CN"/>
              </w:rPr>
            </w:pPr>
          </w:p>
          <w:p w14:paraId="3C5F9088">
            <w:pPr>
              <w:spacing w:line="280" w:lineRule="exact"/>
              <w:rPr>
                <w:rFonts w:hint="default" w:ascii="Times New Roman" w:hAnsi="Times New Roman" w:cs="Times New Roman"/>
                <w:bCs/>
                <w:color w:val="000000"/>
                <w:spacing w:val="0"/>
                <w:sz w:val="20"/>
                <w:szCs w:val="20"/>
                <w:lang w:eastAsia="zh-CN"/>
              </w:rPr>
            </w:pPr>
          </w:p>
          <w:p w14:paraId="2E330DCC">
            <w:pPr>
              <w:spacing w:line="280" w:lineRule="exact"/>
              <w:rPr>
                <w:rFonts w:hint="default" w:ascii="Times New Roman" w:hAnsi="Times New Roman" w:cs="Times New Roman"/>
                <w:bCs/>
                <w:color w:val="000000"/>
                <w:spacing w:val="0"/>
                <w:sz w:val="20"/>
                <w:szCs w:val="20"/>
                <w:lang w:eastAsia="zh-CN"/>
              </w:rPr>
            </w:pPr>
          </w:p>
          <w:p w14:paraId="6EAE4722">
            <w:pPr>
              <w:spacing w:line="280" w:lineRule="exact"/>
              <w:rPr>
                <w:rFonts w:hint="default" w:ascii="Times New Roman" w:hAnsi="Times New Roman" w:cs="Times New Roman"/>
                <w:bCs/>
                <w:color w:val="000000"/>
                <w:spacing w:val="0"/>
                <w:sz w:val="20"/>
                <w:szCs w:val="20"/>
                <w:lang w:eastAsia="zh-CN"/>
              </w:rPr>
            </w:pPr>
          </w:p>
          <w:p w14:paraId="607572F5">
            <w:pPr>
              <w:spacing w:line="280" w:lineRule="exact"/>
              <w:rPr>
                <w:rFonts w:hint="default" w:ascii="Times New Roman" w:hAnsi="Times New Roman" w:cs="Times New Roman"/>
                <w:bCs/>
                <w:color w:val="000000"/>
                <w:spacing w:val="0"/>
                <w:sz w:val="20"/>
                <w:szCs w:val="20"/>
                <w:lang w:eastAsia="zh-CN"/>
              </w:rPr>
            </w:pPr>
          </w:p>
          <w:p w14:paraId="326DD18A">
            <w:pPr>
              <w:spacing w:line="280" w:lineRule="exact"/>
              <w:rPr>
                <w:rFonts w:hint="default" w:ascii="Times New Roman" w:hAnsi="Times New Roman" w:cs="Times New Roman"/>
                <w:bCs/>
                <w:color w:val="000000"/>
                <w:spacing w:val="0"/>
                <w:sz w:val="20"/>
                <w:szCs w:val="20"/>
                <w:lang w:eastAsia="zh-CN"/>
              </w:rPr>
            </w:pPr>
          </w:p>
          <w:p w14:paraId="6E8BCB06">
            <w:pPr>
              <w:spacing w:line="280" w:lineRule="exact"/>
              <w:rPr>
                <w:rFonts w:hint="default" w:ascii="Times New Roman" w:hAnsi="Times New Roman" w:cs="Times New Roman"/>
                <w:bCs/>
                <w:color w:val="000000"/>
                <w:spacing w:val="0"/>
                <w:sz w:val="20"/>
                <w:szCs w:val="20"/>
                <w:lang w:eastAsia="zh-CN"/>
              </w:rPr>
            </w:pPr>
          </w:p>
          <w:p w14:paraId="6BBF4955">
            <w:pPr>
              <w:spacing w:line="280" w:lineRule="exact"/>
              <w:rPr>
                <w:rFonts w:hint="default" w:ascii="Times New Roman" w:hAnsi="Times New Roman" w:cs="Times New Roman"/>
                <w:bCs/>
                <w:color w:val="000000"/>
                <w:spacing w:val="0"/>
                <w:sz w:val="20"/>
                <w:szCs w:val="20"/>
                <w:lang w:eastAsia="zh-CN"/>
              </w:rPr>
            </w:pPr>
          </w:p>
          <w:p w14:paraId="0BBCA726">
            <w:pPr>
              <w:spacing w:line="280" w:lineRule="exact"/>
              <w:rPr>
                <w:rFonts w:hint="default" w:ascii="Times New Roman" w:hAnsi="Times New Roman" w:cs="Times New Roman"/>
                <w:bCs/>
                <w:color w:val="000000"/>
                <w:spacing w:val="0"/>
                <w:sz w:val="20"/>
                <w:szCs w:val="20"/>
                <w:lang w:eastAsia="zh-CN"/>
              </w:rPr>
            </w:pPr>
          </w:p>
          <w:p w14:paraId="3CE9D1DF">
            <w:pPr>
              <w:spacing w:line="280" w:lineRule="exact"/>
              <w:rPr>
                <w:rFonts w:hint="default" w:ascii="Times New Roman" w:hAnsi="Times New Roman" w:cs="Times New Roman"/>
                <w:bCs/>
                <w:color w:val="000000"/>
                <w:spacing w:val="0"/>
                <w:sz w:val="20"/>
                <w:szCs w:val="20"/>
                <w:lang w:eastAsia="zh-CN"/>
              </w:rPr>
            </w:pPr>
          </w:p>
          <w:p w14:paraId="47A2578D">
            <w:pPr>
              <w:spacing w:line="280" w:lineRule="exact"/>
              <w:rPr>
                <w:rFonts w:hint="default" w:ascii="Times New Roman" w:hAnsi="Times New Roman" w:cs="Times New Roman"/>
                <w:bCs/>
                <w:color w:val="000000"/>
                <w:spacing w:val="0"/>
                <w:sz w:val="20"/>
                <w:szCs w:val="20"/>
                <w:lang w:eastAsia="zh-CN"/>
              </w:rPr>
            </w:pPr>
          </w:p>
          <w:p w14:paraId="2FFA7A51">
            <w:pPr>
              <w:spacing w:line="280" w:lineRule="exact"/>
              <w:rPr>
                <w:rFonts w:hint="default" w:ascii="Times New Roman" w:hAnsi="Times New Roman" w:cs="Times New Roman"/>
                <w:bCs/>
                <w:color w:val="000000"/>
                <w:spacing w:val="0"/>
                <w:sz w:val="20"/>
                <w:szCs w:val="20"/>
                <w:lang w:eastAsia="zh-CN"/>
              </w:rPr>
            </w:pPr>
          </w:p>
          <w:p w14:paraId="34E88CA7">
            <w:pPr>
              <w:spacing w:line="280" w:lineRule="exact"/>
              <w:rPr>
                <w:rFonts w:hint="default" w:ascii="Times New Roman" w:hAnsi="Times New Roman" w:cs="Times New Roman"/>
                <w:bCs/>
                <w:color w:val="000000"/>
                <w:spacing w:val="0"/>
                <w:sz w:val="20"/>
                <w:szCs w:val="20"/>
                <w:lang w:eastAsia="zh-CN"/>
              </w:rPr>
            </w:pPr>
          </w:p>
          <w:p w14:paraId="74D0582F">
            <w:pPr>
              <w:spacing w:line="280" w:lineRule="exact"/>
              <w:rPr>
                <w:rFonts w:hint="default" w:ascii="Times New Roman" w:hAnsi="Times New Roman" w:cs="Times New Roman"/>
                <w:bCs/>
                <w:color w:val="000000"/>
                <w:spacing w:val="0"/>
                <w:sz w:val="20"/>
                <w:szCs w:val="20"/>
                <w:lang w:eastAsia="zh-CN"/>
              </w:rPr>
            </w:pPr>
          </w:p>
          <w:p w14:paraId="37BAA471">
            <w:pPr>
              <w:spacing w:line="280" w:lineRule="exact"/>
              <w:rPr>
                <w:rFonts w:hint="default" w:ascii="Times New Roman" w:hAnsi="Times New Roman" w:cs="Times New Roman"/>
                <w:bCs/>
                <w:color w:val="000000"/>
                <w:spacing w:val="0"/>
                <w:sz w:val="20"/>
                <w:szCs w:val="20"/>
                <w:lang w:eastAsia="zh-CN"/>
              </w:rPr>
            </w:pPr>
          </w:p>
          <w:p w14:paraId="6518CB2C">
            <w:pPr>
              <w:spacing w:line="280" w:lineRule="exact"/>
              <w:rPr>
                <w:rFonts w:hint="default" w:ascii="Times New Roman" w:hAnsi="Times New Roman" w:cs="Times New Roman"/>
                <w:bCs/>
                <w:color w:val="000000"/>
                <w:spacing w:val="0"/>
                <w:sz w:val="20"/>
                <w:szCs w:val="20"/>
                <w:lang w:eastAsia="zh-CN"/>
              </w:rPr>
            </w:pPr>
          </w:p>
          <w:p w14:paraId="6E4B6683">
            <w:pPr>
              <w:spacing w:line="280" w:lineRule="exact"/>
              <w:rPr>
                <w:rFonts w:hint="default" w:ascii="Times New Roman" w:hAnsi="Times New Roman" w:cs="Times New Roman"/>
                <w:bCs/>
                <w:color w:val="000000"/>
                <w:spacing w:val="0"/>
                <w:sz w:val="20"/>
                <w:szCs w:val="20"/>
                <w:lang w:eastAsia="zh-CN"/>
              </w:rPr>
            </w:pPr>
          </w:p>
          <w:p w14:paraId="7B01126A">
            <w:pPr>
              <w:spacing w:line="280" w:lineRule="exact"/>
              <w:rPr>
                <w:rFonts w:hint="default" w:ascii="Times New Roman" w:hAnsi="Times New Roman" w:cs="Times New Roman"/>
                <w:bCs/>
                <w:color w:val="000000"/>
                <w:spacing w:val="0"/>
                <w:sz w:val="20"/>
                <w:szCs w:val="20"/>
                <w:lang w:eastAsia="zh-CN"/>
              </w:rPr>
            </w:pPr>
          </w:p>
          <w:p w14:paraId="14C04E2E">
            <w:pPr>
              <w:spacing w:line="280" w:lineRule="exact"/>
              <w:rPr>
                <w:rFonts w:hint="default" w:ascii="Times New Roman" w:hAnsi="Times New Roman" w:cs="Times New Roman"/>
                <w:bCs/>
                <w:color w:val="000000"/>
                <w:spacing w:val="0"/>
                <w:sz w:val="20"/>
                <w:szCs w:val="20"/>
                <w:lang w:eastAsia="zh-CN"/>
              </w:rPr>
            </w:pPr>
          </w:p>
          <w:p w14:paraId="6767EDA9">
            <w:pPr>
              <w:spacing w:line="280" w:lineRule="exact"/>
              <w:rPr>
                <w:rFonts w:hint="default" w:ascii="Times New Roman" w:hAnsi="Times New Roman" w:cs="Times New Roman"/>
                <w:bCs/>
                <w:color w:val="000000"/>
                <w:spacing w:val="0"/>
                <w:sz w:val="20"/>
                <w:szCs w:val="20"/>
                <w:lang w:eastAsia="zh-CN"/>
              </w:rPr>
            </w:pPr>
          </w:p>
          <w:p w14:paraId="4561FD3B">
            <w:pPr>
              <w:spacing w:line="280" w:lineRule="exact"/>
              <w:rPr>
                <w:rFonts w:hint="default" w:ascii="Times New Roman" w:hAnsi="Times New Roman" w:cs="Times New Roman"/>
                <w:bCs/>
                <w:color w:val="000000"/>
                <w:spacing w:val="0"/>
                <w:sz w:val="20"/>
                <w:szCs w:val="20"/>
                <w:lang w:eastAsia="zh-CN"/>
              </w:rPr>
            </w:pPr>
          </w:p>
          <w:p w14:paraId="77CDA419">
            <w:pPr>
              <w:pStyle w:val="8"/>
              <w:rPr>
                <w:rFonts w:hint="default"/>
                <w:lang w:eastAsia="zh-CN"/>
              </w:rPr>
            </w:pPr>
          </w:p>
          <w:p w14:paraId="2B87E696">
            <w:pPr>
              <w:spacing w:line="280" w:lineRule="exact"/>
              <w:rPr>
                <w:rFonts w:hint="default" w:ascii="Times New Roman" w:hAnsi="Times New Roman" w:cs="Times New Roman"/>
                <w:bCs/>
                <w:color w:val="000000"/>
                <w:spacing w:val="0"/>
                <w:sz w:val="20"/>
                <w:szCs w:val="20"/>
                <w:lang w:eastAsia="zh-CN"/>
              </w:rPr>
            </w:pPr>
          </w:p>
          <w:p w14:paraId="62A23097">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7DF1EC1B">
            <w:pPr>
              <w:spacing w:line="280" w:lineRule="exact"/>
              <w:rPr>
                <w:rFonts w:hint="default" w:ascii="Times New Roman" w:hAnsi="Times New Roman" w:cs="Times New Roman"/>
                <w:bCs/>
                <w:color w:val="000000"/>
                <w:spacing w:val="0"/>
                <w:sz w:val="20"/>
                <w:szCs w:val="20"/>
              </w:rPr>
            </w:pPr>
          </w:p>
          <w:p w14:paraId="339F2432">
            <w:pPr>
              <w:spacing w:line="280" w:lineRule="exact"/>
              <w:rPr>
                <w:rFonts w:hint="default" w:ascii="Times New Roman" w:hAnsi="Times New Roman" w:cs="Times New Roman"/>
                <w:bCs/>
                <w:color w:val="000000"/>
                <w:spacing w:val="0"/>
                <w:sz w:val="20"/>
                <w:szCs w:val="20"/>
              </w:rPr>
            </w:pPr>
          </w:p>
          <w:p w14:paraId="076F434E">
            <w:pPr>
              <w:spacing w:line="280" w:lineRule="exact"/>
              <w:rPr>
                <w:rFonts w:hint="default" w:ascii="Times New Roman" w:hAnsi="Times New Roman" w:cs="Times New Roman"/>
                <w:bCs/>
                <w:color w:val="000000"/>
                <w:spacing w:val="0"/>
                <w:sz w:val="20"/>
                <w:szCs w:val="20"/>
              </w:rPr>
            </w:pPr>
          </w:p>
          <w:p w14:paraId="28865EB6">
            <w:pPr>
              <w:spacing w:line="280" w:lineRule="exact"/>
              <w:rPr>
                <w:rFonts w:hint="default" w:ascii="Times New Roman" w:hAnsi="Times New Roman" w:cs="Times New Roman"/>
                <w:bCs/>
                <w:color w:val="000000"/>
                <w:spacing w:val="0"/>
                <w:sz w:val="20"/>
                <w:szCs w:val="20"/>
              </w:rPr>
            </w:pPr>
          </w:p>
          <w:p w14:paraId="33F01253">
            <w:pPr>
              <w:spacing w:line="280" w:lineRule="exact"/>
              <w:rPr>
                <w:rFonts w:hint="default" w:ascii="Times New Roman" w:hAnsi="Times New Roman" w:cs="Times New Roman"/>
                <w:bCs/>
                <w:color w:val="000000"/>
                <w:spacing w:val="0"/>
                <w:sz w:val="20"/>
                <w:szCs w:val="20"/>
              </w:rPr>
            </w:pPr>
          </w:p>
          <w:p w14:paraId="0F73139C">
            <w:pPr>
              <w:spacing w:line="280" w:lineRule="exact"/>
              <w:rPr>
                <w:rFonts w:hint="default" w:ascii="Times New Roman" w:hAnsi="Times New Roman" w:cs="Times New Roman"/>
                <w:bCs/>
                <w:color w:val="000000"/>
                <w:spacing w:val="0"/>
                <w:sz w:val="20"/>
                <w:szCs w:val="20"/>
              </w:rPr>
            </w:pPr>
          </w:p>
          <w:p w14:paraId="13D4ECA2">
            <w:pPr>
              <w:spacing w:line="280" w:lineRule="exact"/>
              <w:rPr>
                <w:rFonts w:hint="default" w:ascii="Times New Roman" w:hAnsi="Times New Roman" w:cs="Times New Roman"/>
                <w:bCs/>
                <w:color w:val="000000"/>
                <w:spacing w:val="0"/>
                <w:sz w:val="20"/>
                <w:szCs w:val="20"/>
              </w:rPr>
            </w:pPr>
          </w:p>
          <w:p w14:paraId="30AC5739">
            <w:pPr>
              <w:spacing w:line="280" w:lineRule="exact"/>
              <w:rPr>
                <w:rFonts w:hint="default" w:ascii="Times New Roman" w:hAnsi="Times New Roman" w:cs="Times New Roman"/>
                <w:bCs/>
                <w:color w:val="000000"/>
                <w:spacing w:val="0"/>
                <w:sz w:val="20"/>
                <w:szCs w:val="20"/>
              </w:rPr>
            </w:pPr>
          </w:p>
          <w:p w14:paraId="296DDD80">
            <w:pPr>
              <w:spacing w:line="280" w:lineRule="exact"/>
              <w:rPr>
                <w:rFonts w:hint="default" w:ascii="Times New Roman" w:hAnsi="Times New Roman" w:cs="Times New Roman"/>
                <w:bCs/>
                <w:color w:val="000000"/>
                <w:spacing w:val="0"/>
                <w:sz w:val="20"/>
                <w:szCs w:val="20"/>
              </w:rPr>
            </w:pPr>
          </w:p>
          <w:p w14:paraId="319C1A99">
            <w:pPr>
              <w:spacing w:line="280" w:lineRule="exact"/>
              <w:rPr>
                <w:rFonts w:hint="default" w:ascii="Times New Roman" w:hAnsi="Times New Roman" w:cs="Times New Roman"/>
                <w:bCs/>
                <w:color w:val="000000"/>
                <w:spacing w:val="0"/>
                <w:sz w:val="20"/>
                <w:szCs w:val="20"/>
              </w:rPr>
            </w:pPr>
          </w:p>
          <w:p w14:paraId="630A3B5C">
            <w:pPr>
              <w:spacing w:line="280" w:lineRule="exact"/>
              <w:rPr>
                <w:rFonts w:hint="default" w:ascii="Times New Roman" w:hAnsi="Times New Roman" w:cs="Times New Roman"/>
                <w:bCs/>
                <w:color w:val="000000"/>
                <w:spacing w:val="0"/>
                <w:sz w:val="20"/>
                <w:szCs w:val="20"/>
              </w:rPr>
            </w:pPr>
          </w:p>
          <w:p w14:paraId="6DC31D3B">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未经批准擅自建设等行为的处罚</w:t>
            </w:r>
          </w:p>
          <w:p w14:paraId="08781DD2">
            <w:pPr>
              <w:spacing w:line="280" w:lineRule="exact"/>
              <w:rPr>
                <w:rFonts w:hint="default" w:ascii="Times New Roman" w:hAnsi="Times New Roman" w:cs="Times New Roman"/>
                <w:bCs/>
                <w:color w:val="000000"/>
                <w:spacing w:val="0"/>
                <w:sz w:val="20"/>
                <w:szCs w:val="20"/>
              </w:rPr>
            </w:pPr>
          </w:p>
          <w:p w14:paraId="437C16F9">
            <w:pPr>
              <w:spacing w:line="280" w:lineRule="exact"/>
              <w:rPr>
                <w:rFonts w:hint="default" w:ascii="Times New Roman" w:hAnsi="Times New Roman" w:cs="Times New Roman"/>
                <w:bCs/>
                <w:color w:val="000000"/>
                <w:spacing w:val="0"/>
                <w:sz w:val="20"/>
                <w:szCs w:val="20"/>
              </w:rPr>
            </w:pPr>
          </w:p>
          <w:p w14:paraId="7F011571">
            <w:pPr>
              <w:spacing w:line="280" w:lineRule="exact"/>
              <w:rPr>
                <w:rFonts w:hint="default" w:ascii="Times New Roman" w:hAnsi="Times New Roman" w:cs="Times New Roman"/>
                <w:bCs/>
                <w:color w:val="000000"/>
                <w:spacing w:val="0"/>
                <w:sz w:val="20"/>
                <w:szCs w:val="20"/>
              </w:rPr>
            </w:pPr>
          </w:p>
          <w:p w14:paraId="4D122F43">
            <w:pPr>
              <w:spacing w:line="280" w:lineRule="exact"/>
              <w:rPr>
                <w:rFonts w:hint="default" w:ascii="Times New Roman" w:hAnsi="Times New Roman" w:cs="Times New Roman"/>
                <w:bCs/>
                <w:color w:val="000000"/>
                <w:spacing w:val="0"/>
                <w:sz w:val="20"/>
                <w:szCs w:val="20"/>
              </w:rPr>
            </w:pPr>
          </w:p>
          <w:p w14:paraId="2AEED096">
            <w:pPr>
              <w:spacing w:line="280" w:lineRule="exact"/>
              <w:rPr>
                <w:rFonts w:hint="default" w:ascii="Times New Roman" w:hAnsi="Times New Roman" w:cs="Times New Roman"/>
                <w:bCs/>
                <w:color w:val="000000"/>
                <w:spacing w:val="0"/>
                <w:sz w:val="20"/>
                <w:szCs w:val="20"/>
              </w:rPr>
            </w:pPr>
          </w:p>
          <w:p w14:paraId="2C6A4224">
            <w:pPr>
              <w:spacing w:line="280" w:lineRule="exact"/>
              <w:rPr>
                <w:rFonts w:hint="default" w:ascii="Times New Roman" w:hAnsi="Times New Roman" w:cs="Times New Roman"/>
                <w:bCs/>
                <w:color w:val="000000"/>
                <w:spacing w:val="0"/>
                <w:sz w:val="20"/>
                <w:szCs w:val="20"/>
              </w:rPr>
            </w:pPr>
          </w:p>
          <w:p w14:paraId="212BA59A">
            <w:pPr>
              <w:spacing w:line="280" w:lineRule="exact"/>
              <w:rPr>
                <w:rFonts w:hint="default" w:ascii="Times New Roman" w:hAnsi="Times New Roman" w:cs="Times New Roman"/>
                <w:bCs/>
                <w:color w:val="000000"/>
                <w:spacing w:val="0"/>
                <w:sz w:val="20"/>
                <w:szCs w:val="20"/>
              </w:rPr>
            </w:pPr>
          </w:p>
          <w:p w14:paraId="14451160">
            <w:pPr>
              <w:spacing w:line="280" w:lineRule="exact"/>
              <w:rPr>
                <w:rFonts w:hint="default" w:ascii="Times New Roman" w:hAnsi="Times New Roman" w:cs="Times New Roman"/>
                <w:bCs/>
                <w:color w:val="000000"/>
                <w:spacing w:val="0"/>
                <w:sz w:val="20"/>
                <w:szCs w:val="20"/>
              </w:rPr>
            </w:pPr>
          </w:p>
          <w:p w14:paraId="2D031048">
            <w:pPr>
              <w:spacing w:line="280" w:lineRule="exact"/>
              <w:rPr>
                <w:rFonts w:hint="default" w:ascii="Times New Roman" w:hAnsi="Times New Roman" w:cs="Times New Roman"/>
                <w:bCs/>
                <w:color w:val="000000"/>
                <w:spacing w:val="0"/>
                <w:sz w:val="20"/>
                <w:szCs w:val="20"/>
              </w:rPr>
            </w:pPr>
          </w:p>
          <w:p w14:paraId="6512720F">
            <w:pPr>
              <w:spacing w:line="280" w:lineRule="exact"/>
              <w:rPr>
                <w:rFonts w:hint="default" w:ascii="Times New Roman" w:hAnsi="Times New Roman" w:cs="Times New Roman"/>
                <w:bCs/>
                <w:color w:val="000000"/>
                <w:spacing w:val="0"/>
                <w:sz w:val="20"/>
                <w:szCs w:val="20"/>
              </w:rPr>
            </w:pPr>
          </w:p>
          <w:p w14:paraId="294343E1">
            <w:pPr>
              <w:spacing w:line="280" w:lineRule="exact"/>
              <w:rPr>
                <w:rFonts w:hint="default" w:ascii="Times New Roman" w:hAnsi="Times New Roman" w:cs="Times New Roman"/>
                <w:bCs/>
                <w:color w:val="000000"/>
                <w:spacing w:val="0"/>
                <w:sz w:val="20"/>
                <w:szCs w:val="20"/>
              </w:rPr>
            </w:pPr>
          </w:p>
          <w:p w14:paraId="3290A5E0">
            <w:pPr>
              <w:spacing w:line="280" w:lineRule="exact"/>
              <w:rPr>
                <w:rFonts w:hint="default" w:ascii="Times New Roman" w:hAnsi="Times New Roman" w:cs="Times New Roman"/>
                <w:bCs/>
                <w:color w:val="000000"/>
                <w:spacing w:val="0"/>
                <w:sz w:val="20"/>
                <w:szCs w:val="20"/>
              </w:rPr>
            </w:pPr>
          </w:p>
          <w:p w14:paraId="71136A25">
            <w:pPr>
              <w:spacing w:line="280" w:lineRule="exact"/>
              <w:rPr>
                <w:rFonts w:hint="default" w:ascii="Times New Roman" w:hAnsi="Times New Roman" w:cs="Times New Roman"/>
                <w:bCs/>
                <w:color w:val="000000"/>
                <w:spacing w:val="0"/>
                <w:sz w:val="20"/>
                <w:szCs w:val="20"/>
              </w:rPr>
            </w:pPr>
          </w:p>
          <w:p w14:paraId="457237B3">
            <w:pPr>
              <w:spacing w:line="280" w:lineRule="exact"/>
              <w:rPr>
                <w:rFonts w:hint="default" w:ascii="Times New Roman" w:hAnsi="Times New Roman" w:cs="Times New Roman"/>
                <w:bCs/>
                <w:color w:val="000000"/>
                <w:spacing w:val="0"/>
                <w:sz w:val="20"/>
                <w:szCs w:val="20"/>
              </w:rPr>
            </w:pPr>
          </w:p>
          <w:p w14:paraId="1507AAA7">
            <w:pPr>
              <w:spacing w:line="280" w:lineRule="exact"/>
              <w:rPr>
                <w:rFonts w:hint="default" w:ascii="Times New Roman" w:hAnsi="Times New Roman" w:cs="Times New Roman"/>
                <w:bCs/>
                <w:color w:val="000000"/>
                <w:spacing w:val="0"/>
                <w:sz w:val="20"/>
                <w:szCs w:val="20"/>
              </w:rPr>
            </w:pPr>
          </w:p>
          <w:p w14:paraId="6C4FBB64">
            <w:pPr>
              <w:spacing w:line="280" w:lineRule="exact"/>
              <w:rPr>
                <w:rFonts w:hint="default" w:ascii="Times New Roman" w:hAnsi="Times New Roman" w:cs="Times New Roman"/>
                <w:bCs/>
                <w:color w:val="000000"/>
                <w:spacing w:val="0"/>
                <w:sz w:val="20"/>
                <w:szCs w:val="20"/>
              </w:rPr>
            </w:pPr>
          </w:p>
          <w:p w14:paraId="6EDD33D9">
            <w:pPr>
              <w:spacing w:line="280" w:lineRule="exact"/>
              <w:rPr>
                <w:rFonts w:hint="default" w:ascii="Times New Roman" w:hAnsi="Times New Roman" w:cs="Times New Roman"/>
                <w:bCs/>
                <w:color w:val="000000"/>
                <w:spacing w:val="0"/>
                <w:sz w:val="20"/>
                <w:szCs w:val="20"/>
              </w:rPr>
            </w:pPr>
          </w:p>
          <w:p w14:paraId="3C8082D3">
            <w:pPr>
              <w:spacing w:line="280" w:lineRule="exact"/>
              <w:rPr>
                <w:rFonts w:hint="default" w:ascii="Times New Roman" w:hAnsi="Times New Roman" w:cs="Times New Roman"/>
                <w:bCs/>
                <w:color w:val="000000"/>
                <w:spacing w:val="0"/>
                <w:sz w:val="20"/>
                <w:szCs w:val="20"/>
              </w:rPr>
            </w:pPr>
          </w:p>
          <w:p w14:paraId="5606C1F0">
            <w:pPr>
              <w:spacing w:line="280" w:lineRule="exact"/>
              <w:rPr>
                <w:rFonts w:hint="default" w:ascii="Times New Roman" w:hAnsi="Times New Roman" w:cs="Times New Roman"/>
                <w:bCs/>
                <w:color w:val="000000"/>
                <w:spacing w:val="0"/>
                <w:sz w:val="20"/>
                <w:szCs w:val="20"/>
              </w:rPr>
            </w:pPr>
          </w:p>
          <w:p w14:paraId="366456D8">
            <w:pPr>
              <w:spacing w:line="280" w:lineRule="exact"/>
              <w:rPr>
                <w:rFonts w:hint="default" w:ascii="Times New Roman" w:hAnsi="Times New Roman" w:cs="Times New Roman"/>
                <w:bCs/>
                <w:color w:val="000000"/>
                <w:spacing w:val="0"/>
                <w:sz w:val="20"/>
                <w:szCs w:val="20"/>
              </w:rPr>
            </w:pPr>
          </w:p>
          <w:p w14:paraId="09F7D888">
            <w:pPr>
              <w:spacing w:line="280" w:lineRule="exact"/>
              <w:rPr>
                <w:rFonts w:hint="default" w:ascii="Times New Roman" w:hAnsi="Times New Roman" w:cs="Times New Roman"/>
                <w:bCs/>
                <w:color w:val="000000"/>
                <w:spacing w:val="0"/>
                <w:sz w:val="20"/>
                <w:szCs w:val="20"/>
              </w:rPr>
            </w:pPr>
          </w:p>
          <w:p w14:paraId="0B377EE1">
            <w:pPr>
              <w:spacing w:line="280" w:lineRule="exact"/>
              <w:rPr>
                <w:rFonts w:hint="default" w:ascii="Times New Roman" w:hAnsi="Times New Roman" w:cs="Times New Roman"/>
                <w:bCs/>
                <w:color w:val="000000"/>
                <w:spacing w:val="0"/>
                <w:sz w:val="20"/>
                <w:szCs w:val="20"/>
              </w:rPr>
            </w:pPr>
          </w:p>
          <w:p w14:paraId="615E66E1">
            <w:pPr>
              <w:spacing w:line="280" w:lineRule="exact"/>
              <w:rPr>
                <w:rFonts w:hint="default" w:ascii="Times New Roman" w:hAnsi="Times New Roman" w:cs="Times New Roman"/>
                <w:bCs/>
                <w:color w:val="000000"/>
                <w:spacing w:val="0"/>
                <w:sz w:val="20"/>
                <w:szCs w:val="20"/>
              </w:rPr>
            </w:pPr>
          </w:p>
          <w:p w14:paraId="4408957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未经批准擅自建设等行为的处罚</w:t>
            </w:r>
          </w:p>
        </w:tc>
        <w:tc>
          <w:tcPr>
            <w:tcW w:w="7684" w:type="dxa"/>
            <w:noWrap w:val="0"/>
            <w:vAlign w:val="center"/>
          </w:tcPr>
          <w:p w14:paraId="15695329">
            <w:pPr>
              <w:spacing w:line="306"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【法律】《中华人民共和国城乡规划法》（2019年4月</w:t>
            </w:r>
            <w:r>
              <w:rPr>
                <w:rFonts w:hint="eastAsia" w:ascii="仿宋_GB2312" w:hAnsi="仿宋_GB2312" w:eastAsia="仿宋_GB2312" w:cs="仿宋_GB2312"/>
                <w:bCs/>
                <w:color w:val="000000"/>
                <w:spacing w:val="0"/>
                <w:sz w:val="20"/>
                <w:szCs w:val="20"/>
                <w:lang w:eastAsia="zh-CN"/>
              </w:rPr>
              <w:t>中华人民共和国</w:t>
            </w:r>
            <w:r>
              <w:rPr>
                <w:rFonts w:hint="eastAsia" w:ascii="仿宋_GB2312" w:hAnsi="仿宋_GB2312" w:eastAsia="仿宋_GB2312" w:cs="仿宋_GB2312"/>
                <w:bCs/>
                <w:color w:val="000000"/>
                <w:spacing w:val="0"/>
                <w:sz w:val="20"/>
                <w:szCs w:val="20"/>
              </w:rPr>
              <w:t>主席令第29号修正）</w:t>
            </w:r>
          </w:p>
          <w:p w14:paraId="43B2F641">
            <w:pPr>
              <w:spacing w:line="306" w:lineRule="exact"/>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城市、县人民政府城乡规划主管部门或者省、自治区、直辖市人民政府确定的镇人民政府应当依法将经审定的修建性详细规划、建设工程设计方案的总平面图予以公布。</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在乡、村庄规划区内使用原有宅基地进行农村村民住宅建设的规划管理办法，由省、自治区、直辖市制定。</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w:t>
            </w:r>
            <w:r>
              <w:rPr>
                <w:rFonts w:hint="eastAsia" w:ascii="仿宋_GB2312" w:hAnsi="仿宋_GB2312" w:eastAsia="仿宋_GB2312" w:cs="仿宋_GB2312"/>
                <w:bCs/>
                <w:color w:val="000000"/>
                <w:spacing w:val="0"/>
                <w:sz w:val="20"/>
                <w:szCs w:val="20"/>
                <w:lang w:val="en-US" w:eastAsia="zh-CN"/>
              </w:rPr>
              <w:t xml:space="preserve">  </w:t>
            </w:r>
            <w:r>
              <w:rPr>
                <w:rFonts w:hint="eastAsia" w:ascii="仿宋_GB2312" w:hAnsi="仿宋_GB2312" w:eastAsia="仿宋_GB2312" w:cs="仿宋_GB2312"/>
                <w:bCs/>
                <w:color w:val="000000"/>
                <w:spacing w:val="0"/>
                <w:sz w:val="20"/>
                <w:szCs w:val="20"/>
              </w:rPr>
              <w:t>【行政法规】《城市道路管理条例》（2019年国务院令第710号修订）</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（七）其他损害、侵占城市道路的行为。第四十二条 违反本条例第二十七条规定，或者有下列行为之一的，由市政工程行政主管部门或者其他有关部门责令限期改正，可以处以2万元以下的罚款；造成损失的，应当依法承担赔偿责任。</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w:t>
            </w:r>
            <w:r>
              <w:rPr>
                <w:rFonts w:hint="eastAsia" w:ascii="仿宋_GB2312" w:hAnsi="仿宋_GB2312" w:eastAsia="仿宋_GB2312" w:cs="仿宋_GB2312"/>
                <w:bCs/>
                <w:color w:val="000000"/>
                <w:spacing w:val="0"/>
                <w:sz w:val="20"/>
                <w:szCs w:val="20"/>
                <w:lang w:val="en-US" w:eastAsia="zh-CN"/>
              </w:rPr>
              <w:t xml:space="preserve">  </w:t>
            </w:r>
            <w:r>
              <w:rPr>
                <w:rFonts w:hint="eastAsia" w:ascii="仿宋_GB2312" w:hAnsi="仿宋_GB2312" w:eastAsia="仿宋_GB2312" w:cs="仿宋_GB2312"/>
                <w:bCs/>
                <w:color w:val="000000"/>
                <w:spacing w:val="0"/>
                <w:sz w:val="20"/>
                <w:szCs w:val="20"/>
              </w:rPr>
              <w:t xml:space="preserve"> 【地方性法规】《宁夏回族自治区实施&lt;中华人民共和国城乡规划法&gt;办法》（2014年7月施行）</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783" w:type="dxa"/>
            <w:noWrap w:val="0"/>
            <w:vAlign w:val="center"/>
          </w:tcPr>
          <w:p w14:paraId="0AF213D9">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52F87543">
            <w:pPr>
              <w:spacing w:line="300" w:lineRule="exact"/>
              <w:jc w:val="center"/>
              <w:rPr>
                <w:rFonts w:hint="eastAsia" w:ascii="仿宋_GB2312" w:hAnsi="仿宋_GB2312" w:eastAsia="仿宋_GB2312" w:cs="仿宋_GB2312"/>
                <w:color w:val="000000"/>
                <w:spacing w:val="0"/>
                <w:sz w:val="20"/>
                <w:szCs w:val="20"/>
                <w:lang w:eastAsia="zh-CN"/>
              </w:rPr>
            </w:pPr>
          </w:p>
          <w:p w14:paraId="2D4DEC39">
            <w:pPr>
              <w:spacing w:line="300" w:lineRule="exact"/>
              <w:jc w:val="center"/>
              <w:rPr>
                <w:rFonts w:hint="eastAsia" w:ascii="仿宋_GB2312" w:hAnsi="仿宋_GB2312" w:eastAsia="仿宋_GB2312" w:cs="仿宋_GB2312"/>
                <w:color w:val="000000"/>
                <w:spacing w:val="0"/>
                <w:sz w:val="20"/>
                <w:szCs w:val="20"/>
                <w:lang w:eastAsia="zh-CN"/>
              </w:rPr>
            </w:pPr>
          </w:p>
          <w:p w14:paraId="3CDD8588">
            <w:pPr>
              <w:spacing w:line="300" w:lineRule="exact"/>
              <w:jc w:val="center"/>
              <w:rPr>
                <w:rFonts w:hint="eastAsia" w:ascii="仿宋_GB2312" w:hAnsi="仿宋_GB2312" w:eastAsia="仿宋_GB2312" w:cs="仿宋_GB2312"/>
                <w:color w:val="000000"/>
                <w:spacing w:val="0"/>
                <w:sz w:val="20"/>
                <w:szCs w:val="20"/>
                <w:lang w:eastAsia="zh-CN"/>
              </w:rPr>
            </w:pPr>
          </w:p>
          <w:p w14:paraId="0FF0B036">
            <w:pPr>
              <w:spacing w:line="300" w:lineRule="exact"/>
              <w:jc w:val="center"/>
              <w:rPr>
                <w:rFonts w:hint="eastAsia" w:ascii="仿宋_GB2312" w:hAnsi="仿宋_GB2312" w:eastAsia="仿宋_GB2312" w:cs="仿宋_GB2312"/>
                <w:color w:val="000000"/>
                <w:spacing w:val="0"/>
                <w:sz w:val="20"/>
                <w:szCs w:val="20"/>
                <w:lang w:eastAsia="zh-CN"/>
              </w:rPr>
            </w:pPr>
          </w:p>
          <w:p w14:paraId="1F1D3222">
            <w:pPr>
              <w:spacing w:line="300" w:lineRule="exact"/>
              <w:jc w:val="center"/>
              <w:rPr>
                <w:rFonts w:hint="eastAsia" w:ascii="仿宋_GB2312" w:hAnsi="仿宋_GB2312" w:eastAsia="仿宋_GB2312" w:cs="仿宋_GB2312"/>
                <w:color w:val="000000"/>
                <w:spacing w:val="0"/>
                <w:sz w:val="20"/>
                <w:szCs w:val="20"/>
                <w:lang w:eastAsia="zh-CN"/>
              </w:rPr>
            </w:pPr>
          </w:p>
          <w:p w14:paraId="67162BC6">
            <w:pPr>
              <w:spacing w:line="300" w:lineRule="exact"/>
              <w:jc w:val="center"/>
              <w:rPr>
                <w:rFonts w:hint="eastAsia" w:ascii="仿宋_GB2312" w:hAnsi="仿宋_GB2312" w:eastAsia="仿宋_GB2312" w:cs="仿宋_GB2312"/>
                <w:color w:val="000000"/>
                <w:spacing w:val="0"/>
                <w:sz w:val="20"/>
                <w:szCs w:val="20"/>
                <w:lang w:eastAsia="zh-CN"/>
              </w:rPr>
            </w:pPr>
          </w:p>
          <w:p w14:paraId="3214926B">
            <w:pPr>
              <w:spacing w:line="300" w:lineRule="exact"/>
              <w:jc w:val="center"/>
              <w:rPr>
                <w:rFonts w:hint="eastAsia" w:ascii="仿宋_GB2312" w:hAnsi="仿宋_GB2312" w:eastAsia="仿宋_GB2312" w:cs="仿宋_GB2312"/>
                <w:color w:val="000000"/>
                <w:spacing w:val="0"/>
                <w:sz w:val="20"/>
                <w:szCs w:val="20"/>
                <w:lang w:eastAsia="zh-CN"/>
              </w:rPr>
            </w:pPr>
          </w:p>
          <w:p w14:paraId="6445FF30">
            <w:pPr>
              <w:spacing w:line="300" w:lineRule="exact"/>
              <w:jc w:val="center"/>
              <w:rPr>
                <w:rFonts w:hint="eastAsia" w:ascii="仿宋_GB2312" w:hAnsi="仿宋_GB2312" w:eastAsia="仿宋_GB2312" w:cs="仿宋_GB2312"/>
                <w:color w:val="000000"/>
                <w:spacing w:val="0"/>
                <w:sz w:val="20"/>
                <w:szCs w:val="20"/>
                <w:lang w:eastAsia="zh-CN"/>
              </w:rPr>
            </w:pPr>
          </w:p>
          <w:p w14:paraId="7340AEED">
            <w:pPr>
              <w:spacing w:line="300" w:lineRule="exact"/>
              <w:jc w:val="center"/>
              <w:rPr>
                <w:rFonts w:hint="eastAsia" w:ascii="仿宋_GB2312" w:hAnsi="仿宋_GB2312" w:eastAsia="仿宋_GB2312" w:cs="仿宋_GB2312"/>
                <w:color w:val="000000"/>
                <w:spacing w:val="0"/>
                <w:sz w:val="20"/>
                <w:szCs w:val="20"/>
                <w:lang w:eastAsia="zh-CN"/>
              </w:rPr>
            </w:pPr>
          </w:p>
          <w:p w14:paraId="20ABA65B">
            <w:pPr>
              <w:spacing w:line="300" w:lineRule="exact"/>
              <w:jc w:val="center"/>
              <w:rPr>
                <w:rFonts w:hint="eastAsia" w:ascii="仿宋_GB2312" w:hAnsi="仿宋_GB2312" w:eastAsia="仿宋_GB2312" w:cs="仿宋_GB2312"/>
                <w:color w:val="000000"/>
                <w:spacing w:val="0"/>
                <w:sz w:val="20"/>
                <w:szCs w:val="20"/>
                <w:lang w:eastAsia="zh-CN"/>
              </w:rPr>
            </w:pPr>
          </w:p>
          <w:p w14:paraId="46441A4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0842B763">
            <w:pPr>
              <w:spacing w:line="300" w:lineRule="exact"/>
              <w:jc w:val="center"/>
              <w:rPr>
                <w:rFonts w:hint="eastAsia" w:ascii="仿宋_GB2312" w:hAnsi="仿宋_GB2312" w:eastAsia="仿宋_GB2312" w:cs="仿宋_GB2312"/>
                <w:color w:val="000000"/>
                <w:spacing w:val="0"/>
                <w:sz w:val="20"/>
                <w:szCs w:val="20"/>
                <w:lang w:eastAsia="zh-CN"/>
              </w:rPr>
            </w:pPr>
          </w:p>
          <w:p w14:paraId="111E86E7">
            <w:pPr>
              <w:spacing w:line="300" w:lineRule="exact"/>
              <w:jc w:val="center"/>
              <w:rPr>
                <w:rFonts w:hint="eastAsia" w:ascii="仿宋_GB2312" w:hAnsi="仿宋_GB2312" w:eastAsia="仿宋_GB2312" w:cs="仿宋_GB2312"/>
                <w:color w:val="000000"/>
                <w:spacing w:val="0"/>
                <w:sz w:val="20"/>
                <w:szCs w:val="20"/>
                <w:lang w:eastAsia="zh-CN"/>
              </w:rPr>
            </w:pPr>
          </w:p>
          <w:p w14:paraId="765CBEA0">
            <w:pPr>
              <w:spacing w:line="300" w:lineRule="exact"/>
              <w:jc w:val="center"/>
              <w:rPr>
                <w:rFonts w:hint="eastAsia" w:ascii="仿宋_GB2312" w:hAnsi="仿宋_GB2312" w:eastAsia="仿宋_GB2312" w:cs="仿宋_GB2312"/>
                <w:color w:val="000000"/>
                <w:spacing w:val="0"/>
                <w:sz w:val="20"/>
                <w:szCs w:val="20"/>
                <w:lang w:eastAsia="zh-CN"/>
              </w:rPr>
            </w:pPr>
          </w:p>
          <w:p w14:paraId="5FB93F75">
            <w:pPr>
              <w:spacing w:line="300" w:lineRule="exact"/>
              <w:jc w:val="center"/>
              <w:rPr>
                <w:rFonts w:hint="eastAsia" w:ascii="仿宋_GB2312" w:hAnsi="仿宋_GB2312" w:eastAsia="仿宋_GB2312" w:cs="仿宋_GB2312"/>
                <w:color w:val="000000"/>
                <w:spacing w:val="0"/>
                <w:sz w:val="20"/>
                <w:szCs w:val="20"/>
                <w:lang w:eastAsia="zh-CN"/>
              </w:rPr>
            </w:pPr>
          </w:p>
          <w:p w14:paraId="16A26685">
            <w:pPr>
              <w:spacing w:line="300" w:lineRule="exact"/>
              <w:jc w:val="center"/>
              <w:rPr>
                <w:rFonts w:hint="eastAsia" w:ascii="仿宋_GB2312" w:hAnsi="仿宋_GB2312" w:eastAsia="仿宋_GB2312" w:cs="仿宋_GB2312"/>
                <w:color w:val="000000"/>
                <w:spacing w:val="0"/>
                <w:sz w:val="20"/>
                <w:szCs w:val="20"/>
                <w:lang w:eastAsia="zh-CN"/>
              </w:rPr>
            </w:pPr>
          </w:p>
          <w:p w14:paraId="58A974D1">
            <w:pPr>
              <w:spacing w:line="300" w:lineRule="exact"/>
              <w:jc w:val="center"/>
              <w:rPr>
                <w:rFonts w:hint="eastAsia" w:ascii="仿宋_GB2312" w:hAnsi="仿宋_GB2312" w:eastAsia="仿宋_GB2312" w:cs="仿宋_GB2312"/>
                <w:color w:val="000000"/>
                <w:spacing w:val="0"/>
                <w:sz w:val="20"/>
                <w:szCs w:val="20"/>
                <w:lang w:eastAsia="zh-CN"/>
              </w:rPr>
            </w:pPr>
          </w:p>
          <w:p w14:paraId="0A99618D">
            <w:pPr>
              <w:spacing w:line="300" w:lineRule="exact"/>
              <w:jc w:val="center"/>
              <w:rPr>
                <w:rFonts w:hint="eastAsia" w:ascii="仿宋_GB2312" w:hAnsi="仿宋_GB2312" w:eastAsia="仿宋_GB2312" w:cs="仿宋_GB2312"/>
                <w:color w:val="000000"/>
                <w:spacing w:val="0"/>
                <w:sz w:val="20"/>
                <w:szCs w:val="20"/>
                <w:lang w:eastAsia="zh-CN"/>
              </w:rPr>
            </w:pPr>
          </w:p>
          <w:p w14:paraId="46D4E8A9">
            <w:pPr>
              <w:spacing w:line="300" w:lineRule="exact"/>
              <w:jc w:val="center"/>
              <w:rPr>
                <w:rFonts w:hint="eastAsia" w:ascii="仿宋_GB2312" w:hAnsi="仿宋_GB2312" w:eastAsia="仿宋_GB2312" w:cs="仿宋_GB2312"/>
                <w:color w:val="000000"/>
                <w:spacing w:val="0"/>
                <w:sz w:val="20"/>
                <w:szCs w:val="20"/>
                <w:lang w:eastAsia="zh-CN"/>
              </w:rPr>
            </w:pPr>
          </w:p>
          <w:p w14:paraId="089C9CDE">
            <w:pPr>
              <w:spacing w:line="300" w:lineRule="exact"/>
              <w:jc w:val="center"/>
              <w:rPr>
                <w:rFonts w:hint="eastAsia" w:ascii="仿宋_GB2312" w:hAnsi="仿宋_GB2312" w:eastAsia="仿宋_GB2312" w:cs="仿宋_GB2312"/>
                <w:color w:val="000000"/>
                <w:spacing w:val="0"/>
                <w:sz w:val="20"/>
                <w:szCs w:val="20"/>
                <w:lang w:eastAsia="zh-CN"/>
              </w:rPr>
            </w:pPr>
          </w:p>
          <w:p w14:paraId="74055F8C">
            <w:pPr>
              <w:spacing w:line="300" w:lineRule="exact"/>
              <w:jc w:val="center"/>
              <w:rPr>
                <w:rFonts w:hint="eastAsia" w:ascii="仿宋_GB2312" w:hAnsi="仿宋_GB2312" w:eastAsia="仿宋_GB2312" w:cs="仿宋_GB2312"/>
                <w:color w:val="000000"/>
                <w:spacing w:val="0"/>
                <w:sz w:val="20"/>
                <w:szCs w:val="20"/>
                <w:lang w:eastAsia="zh-CN"/>
              </w:rPr>
            </w:pPr>
          </w:p>
          <w:p w14:paraId="1C353367">
            <w:pPr>
              <w:spacing w:line="300" w:lineRule="exact"/>
              <w:jc w:val="center"/>
              <w:rPr>
                <w:rFonts w:hint="eastAsia" w:ascii="仿宋_GB2312" w:hAnsi="仿宋_GB2312" w:eastAsia="仿宋_GB2312" w:cs="仿宋_GB2312"/>
                <w:color w:val="000000"/>
                <w:spacing w:val="0"/>
                <w:sz w:val="20"/>
                <w:szCs w:val="20"/>
                <w:lang w:eastAsia="zh-CN"/>
              </w:rPr>
            </w:pPr>
          </w:p>
          <w:p w14:paraId="08EE97AC">
            <w:pPr>
              <w:spacing w:line="300" w:lineRule="exact"/>
              <w:jc w:val="center"/>
              <w:rPr>
                <w:rFonts w:hint="eastAsia" w:ascii="仿宋_GB2312" w:hAnsi="仿宋_GB2312" w:eastAsia="仿宋_GB2312" w:cs="仿宋_GB2312"/>
                <w:color w:val="000000"/>
                <w:spacing w:val="0"/>
                <w:sz w:val="20"/>
                <w:szCs w:val="20"/>
                <w:lang w:eastAsia="zh-CN"/>
              </w:rPr>
            </w:pPr>
          </w:p>
          <w:p w14:paraId="2D9E100B">
            <w:pPr>
              <w:spacing w:line="300" w:lineRule="exact"/>
              <w:jc w:val="center"/>
              <w:rPr>
                <w:rFonts w:hint="eastAsia" w:ascii="仿宋_GB2312" w:hAnsi="仿宋_GB2312" w:eastAsia="仿宋_GB2312" w:cs="仿宋_GB2312"/>
                <w:color w:val="000000"/>
                <w:spacing w:val="0"/>
                <w:sz w:val="20"/>
                <w:szCs w:val="20"/>
                <w:lang w:eastAsia="zh-CN"/>
              </w:rPr>
            </w:pPr>
          </w:p>
          <w:p w14:paraId="2A8EEB01">
            <w:pPr>
              <w:spacing w:line="300" w:lineRule="exact"/>
              <w:jc w:val="center"/>
              <w:rPr>
                <w:rFonts w:hint="eastAsia" w:ascii="仿宋_GB2312" w:hAnsi="仿宋_GB2312" w:eastAsia="仿宋_GB2312" w:cs="仿宋_GB2312"/>
                <w:color w:val="000000"/>
                <w:spacing w:val="0"/>
                <w:sz w:val="20"/>
                <w:szCs w:val="20"/>
                <w:lang w:eastAsia="zh-CN"/>
              </w:rPr>
            </w:pPr>
          </w:p>
          <w:p w14:paraId="0615C720">
            <w:pPr>
              <w:spacing w:line="300" w:lineRule="exact"/>
              <w:jc w:val="center"/>
              <w:rPr>
                <w:rFonts w:hint="eastAsia" w:ascii="仿宋_GB2312" w:hAnsi="仿宋_GB2312" w:eastAsia="仿宋_GB2312" w:cs="仿宋_GB2312"/>
                <w:color w:val="000000"/>
                <w:spacing w:val="0"/>
                <w:sz w:val="20"/>
                <w:szCs w:val="20"/>
                <w:lang w:eastAsia="zh-CN"/>
              </w:rPr>
            </w:pPr>
          </w:p>
          <w:p w14:paraId="4CDA4BFE">
            <w:pPr>
              <w:spacing w:line="300" w:lineRule="exact"/>
              <w:jc w:val="center"/>
              <w:rPr>
                <w:rFonts w:hint="eastAsia" w:ascii="仿宋_GB2312" w:hAnsi="仿宋_GB2312" w:eastAsia="仿宋_GB2312" w:cs="仿宋_GB2312"/>
                <w:color w:val="000000"/>
                <w:spacing w:val="0"/>
                <w:sz w:val="20"/>
                <w:szCs w:val="20"/>
                <w:lang w:eastAsia="zh-CN"/>
              </w:rPr>
            </w:pPr>
          </w:p>
          <w:p w14:paraId="22BD4351">
            <w:pPr>
              <w:spacing w:line="300" w:lineRule="exact"/>
              <w:jc w:val="center"/>
              <w:rPr>
                <w:rFonts w:hint="eastAsia" w:ascii="仿宋_GB2312" w:hAnsi="仿宋_GB2312" w:eastAsia="仿宋_GB2312" w:cs="仿宋_GB2312"/>
                <w:color w:val="000000"/>
                <w:spacing w:val="0"/>
                <w:sz w:val="20"/>
                <w:szCs w:val="20"/>
                <w:lang w:eastAsia="zh-CN"/>
              </w:rPr>
            </w:pPr>
          </w:p>
          <w:p w14:paraId="6BB8F761">
            <w:pPr>
              <w:spacing w:line="300" w:lineRule="exact"/>
              <w:jc w:val="center"/>
              <w:rPr>
                <w:rFonts w:hint="eastAsia" w:ascii="仿宋_GB2312" w:hAnsi="仿宋_GB2312" w:eastAsia="仿宋_GB2312" w:cs="仿宋_GB2312"/>
                <w:color w:val="000000"/>
                <w:spacing w:val="0"/>
                <w:sz w:val="20"/>
                <w:szCs w:val="20"/>
                <w:lang w:eastAsia="zh-CN"/>
              </w:rPr>
            </w:pPr>
          </w:p>
          <w:p w14:paraId="10B46314">
            <w:pPr>
              <w:spacing w:line="300" w:lineRule="exact"/>
              <w:jc w:val="center"/>
              <w:rPr>
                <w:rFonts w:hint="eastAsia" w:ascii="仿宋_GB2312" w:hAnsi="仿宋_GB2312" w:eastAsia="仿宋_GB2312" w:cs="仿宋_GB2312"/>
                <w:color w:val="000000"/>
                <w:spacing w:val="0"/>
                <w:sz w:val="20"/>
                <w:szCs w:val="20"/>
                <w:lang w:eastAsia="zh-CN"/>
              </w:rPr>
            </w:pPr>
          </w:p>
          <w:p w14:paraId="60133BA8">
            <w:pPr>
              <w:spacing w:line="300" w:lineRule="exact"/>
              <w:jc w:val="center"/>
              <w:rPr>
                <w:rFonts w:hint="eastAsia" w:ascii="仿宋_GB2312" w:hAnsi="仿宋_GB2312" w:eastAsia="仿宋_GB2312" w:cs="仿宋_GB2312"/>
                <w:color w:val="000000"/>
                <w:spacing w:val="0"/>
                <w:sz w:val="20"/>
                <w:szCs w:val="20"/>
                <w:lang w:eastAsia="zh-CN"/>
              </w:rPr>
            </w:pPr>
          </w:p>
          <w:p w14:paraId="60DD8365">
            <w:pPr>
              <w:spacing w:line="300" w:lineRule="exact"/>
              <w:jc w:val="center"/>
              <w:rPr>
                <w:rFonts w:hint="eastAsia" w:ascii="仿宋_GB2312" w:hAnsi="仿宋_GB2312" w:eastAsia="仿宋_GB2312" w:cs="仿宋_GB2312"/>
                <w:color w:val="000000"/>
                <w:spacing w:val="0"/>
                <w:sz w:val="20"/>
                <w:szCs w:val="20"/>
                <w:lang w:eastAsia="zh-CN"/>
              </w:rPr>
            </w:pPr>
          </w:p>
          <w:p w14:paraId="7C15799E">
            <w:pPr>
              <w:spacing w:line="300" w:lineRule="exact"/>
              <w:jc w:val="center"/>
              <w:rPr>
                <w:rFonts w:hint="eastAsia" w:ascii="仿宋_GB2312" w:hAnsi="仿宋_GB2312" w:eastAsia="仿宋_GB2312" w:cs="仿宋_GB2312"/>
                <w:color w:val="000000"/>
                <w:spacing w:val="0"/>
                <w:sz w:val="20"/>
                <w:szCs w:val="20"/>
                <w:lang w:eastAsia="zh-CN"/>
              </w:rPr>
            </w:pPr>
          </w:p>
          <w:p w14:paraId="3CD1852E">
            <w:pPr>
              <w:spacing w:line="300" w:lineRule="exact"/>
              <w:jc w:val="both"/>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BDCD528">
            <w:pPr>
              <w:spacing w:line="300" w:lineRule="exact"/>
              <w:jc w:val="center"/>
              <w:rPr>
                <w:rFonts w:hint="eastAsia" w:ascii="仿宋_GB2312" w:hAnsi="仿宋_GB2312" w:eastAsia="仿宋_GB2312" w:cs="仿宋_GB2312"/>
                <w:color w:val="000000"/>
                <w:spacing w:val="0"/>
                <w:sz w:val="20"/>
                <w:szCs w:val="20"/>
                <w:lang w:eastAsia="zh-CN"/>
              </w:rPr>
            </w:pPr>
          </w:p>
          <w:p w14:paraId="20C6D5F9">
            <w:pPr>
              <w:spacing w:line="300" w:lineRule="exact"/>
              <w:jc w:val="center"/>
              <w:rPr>
                <w:rFonts w:hint="eastAsia" w:ascii="仿宋_GB2312" w:hAnsi="仿宋_GB2312" w:eastAsia="仿宋_GB2312" w:cs="仿宋_GB2312"/>
                <w:color w:val="000000"/>
                <w:spacing w:val="0"/>
                <w:sz w:val="20"/>
                <w:szCs w:val="20"/>
                <w:lang w:eastAsia="zh-CN"/>
              </w:rPr>
            </w:pPr>
          </w:p>
          <w:p w14:paraId="407EE0C6">
            <w:pPr>
              <w:spacing w:line="300" w:lineRule="exact"/>
              <w:jc w:val="center"/>
              <w:rPr>
                <w:rFonts w:hint="eastAsia" w:ascii="仿宋_GB2312" w:hAnsi="仿宋_GB2312" w:eastAsia="仿宋_GB2312" w:cs="仿宋_GB2312"/>
                <w:color w:val="000000"/>
                <w:spacing w:val="0"/>
                <w:sz w:val="20"/>
                <w:szCs w:val="20"/>
                <w:lang w:eastAsia="zh-CN"/>
              </w:rPr>
            </w:pPr>
          </w:p>
          <w:p w14:paraId="1FD01257">
            <w:pPr>
              <w:spacing w:line="300" w:lineRule="exact"/>
              <w:jc w:val="center"/>
              <w:rPr>
                <w:rFonts w:hint="eastAsia" w:ascii="仿宋_GB2312" w:hAnsi="仿宋_GB2312" w:eastAsia="仿宋_GB2312" w:cs="仿宋_GB2312"/>
                <w:color w:val="000000"/>
                <w:spacing w:val="0"/>
                <w:sz w:val="20"/>
                <w:szCs w:val="20"/>
                <w:lang w:eastAsia="zh-CN"/>
              </w:rPr>
            </w:pPr>
          </w:p>
          <w:p w14:paraId="69110387">
            <w:pPr>
              <w:spacing w:line="300" w:lineRule="exact"/>
              <w:jc w:val="center"/>
              <w:rPr>
                <w:rFonts w:hint="eastAsia" w:ascii="仿宋_GB2312" w:hAnsi="仿宋_GB2312" w:eastAsia="仿宋_GB2312" w:cs="仿宋_GB2312"/>
                <w:color w:val="000000"/>
                <w:spacing w:val="0"/>
                <w:sz w:val="20"/>
                <w:szCs w:val="20"/>
                <w:lang w:eastAsia="zh-CN"/>
              </w:rPr>
            </w:pPr>
          </w:p>
          <w:p w14:paraId="2C4A8131">
            <w:pPr>
              <w:spacing w:line="300" w:lineRule="exact"/>
              <w:jc w:val="center"/>
              <w:rPr>
                <w:rFonts w:hint="eastAsia" w:ascii="仿宋_GB2312" w:hAnsi="仿宋_GB2312" w:eastAsia="仿宋_GB2312" w:cs="仿宋_GB2312"/>
                <w:color w:val="000000"/>
                <w:spacing w:val="0"/>
                <w:sz w:val="20"/>
                <w:szCs w:val="20"/>
                <w:lang w:eastAsia="zh-CN"/>
              </w:rPr>
            </w:pPr>
          </w:p>
          <w:p w14:paraId="6298BD2D">
            <w:pPr>
              <w:spacing w:line="300" w:lineRule="exact"/>
              <w:jc w:val="center"/>
              <w:rPr>
                <w:rFonts w:hint="eastAsia" w:ascii="仿宋_GB2312" w:hAnsi="仿宋_GB2312" w:eastAsia="仿宋_GB2312" w:cs="仿宋_GB2312"/>
                <w:color w:val="000000"/>
                <w:spacing w:val="0"/>
                <w:sz w:val="20"/>
                <w:szCs w:val="20"/>
                <w:lang w:eastAsia="zh-CN"/>
              </w:rPr>
            </w:pPr>
          </w:p>
          <w:p w14:paraId="578BD28C">
            <w:pPr>
              <w:spacing w:line="300" w:lineRule="exact"/>
              <w:jc w:val="center"/>
              <w:rPr>
                <w:rFonts w:hint="eastAsia" w:ascii="仿宋_GB2312" w:hAnsi="仿宋_GB2312" w:eastAsia="仿宋_GB2312" w:cs="仿宋_GB2312"/>
                <w:color w:val="000000"/>
                <w:spacing w:val="0"/>
                <w:sz w:val="20"/>
                <w:szCs w:val="20"/>
                <w:lang w:eastAsia="zh-CN"/>
              </w:rPr>
            </w:pPr>
          </w:p>
          <w:p w14:paraId="7F490112">
            <w:pPr>
              <w:spacing w:line="300" w:lineRule="exact"/>
              <w:jc w:val="center"/>
              <w:rPr>
                <w:rFonts w:hint="eastAsia" w:ascii="仿宋_GB2312" w:hAnsi="仿宋_GB2312" w:eastAsia="仿宋_GB2312" w:cs="仿宋_GB2312"/>
                <w:color w:val="000000"/>
                <w:spacing w:val="0"/>
                <w:sz w:val="20"/>
                <w:szCs w:val="20"/>
                <w:lang w:eastAsia="zh-CN"/>
              </w:rPr>
            </w:pPr>
          </w:p>
          <w:p w14:paraId="3DEB8AD1">
            <w:pPr>
              <w:spacing w:line="300" w:lineRule="exact"/>
              <w:jc w:val="center"/>
              <w:rPr>
                <w:rFonts w:hint="eastAsia" w:ascii="仿宋_GB2312" w:hAnsi="仿宋_GB2312" w:eastAsia="仿宋_GB2312" w:cs="仿宋_GB2312"/>
                <w:color w:val="000000"/>
                <w:spacing w:val="0"/>
                <w:sz w:val="20"/>
                <w:szCs w:val="20"/>
                <w:lang w:eastAsia="zh-CN"/>
              </w:rPr>
            </w:pPr>
          </w:p>
          <w:p w14:paraId="25059D0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516B79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5075CAA0">
            <w:pPr>
              <w:spacing w:line="300" w:lineRule="exact"/>
              <w:jc w:val="center"/>
              <w:rPr>
                <w:rFonts w:hint="eastAsia" w:ascii="仿宋_GB2312" w:hAnsi="仿宋_GB2312" w:eastAsia="仿宋_GB2312" w:cs="仿宋_GB2312"/>
                <w:color w:val="000000"/>
                <w:spacing w:val="0"/>
                <w:sz w:val="20"/>
                <w:szCs w:val="20"/>
                <w:lang w:eastAsia="zh-CN"/>
              </w:rPr>
            </w:pPr>
          </w:p>
          <w:p w14:paraId="6B14E2E7">
            <w:pPr>
              <w:spacing w:line="300" w:lineRule="exact"/>
              <w:jc w:val="center"/>
              <w:rPr>
                <w:rFonts w:hint="eastAsia" w:ascii="仿宋_GB2312" w:hAnsi="仿宋_GB2312" w:eastAsia="仿宋_GB2312" w:cs="仿宋_GB2312"/>
                <w:color w:val="000000"/>
                <w:spacing w:val="0"/>
                <w:sz w:val="20"/>
                <w:szCs w:val="20"/>
                <w:lang w:eastAsia="zh-CN"/>
              </w:rPr>
            </w:pPr>
          </w:p>
          <w:p w14:paraId="73701D4C">
            <w:pPr>
              <w:spacing w:line="300" w:lineRule="exact"/>
              <w:jc w:val="center"/>
              <w:rPr>
                <w:rFonts w:hint="eastAsia" w:ascii="仿宋_GB2312" w:hAnsi="仿宋_GB2312" w:eastAsia="仿宋_GB2312" w:cs="仿宋_GB2312"/>
                <w:color w:val="000000"/>
                <w:spacing w:val="0"/>
                <w:sz w:val="20"/>
                <w:szCs w:val="20"/>
                <w:lang w:eastAsia="zh-CN"/>
              </w:rPr>
            </w:pPr>
          </w:p>
          <w:p w14:paraId="4AC70A44">
            <w:pPr>
              <w:spacing w:line="300" w:lineRule="exact"/>
              <w:jc w:val="center"/>
              <w:rPr>
                <w:rFonts w:hint="eastAsia" w:ascii="仿宋_GB2312" w:hAnsi="仿宋_GB2312" w:eastAsia="仿宋_GB2312" w:cs="仿宋_GB2312"/>
                <w:color w:val="000000"/>
                <w:spacing w:val="0"/>
                <w:sz w:val="20"/>
                <w:szCs w:val="20"/>
                <w:lang w:eastAsia="zh-CN"/>
              </w:rPr>
            </w:pPr>
          </w:p>
          <w:p w14:paraId="01CCE774">
            <w:pPr>
              <w:spacing w:line="300" w:lineRule="exact"/>
              <w:jc w:val="center"/>
              <w:rPr>
                <w:rFonts w:hint="eastAsia" w:ascii="仿宋_GB2312" w:hAnsi="仿宋_GB2312" w:eastAsia="仿宋_GB2312" w:cs="仿宋_GB2312"/>
                <w:color w:val="000000"/>
                <w:spacing w:val="0"/>
                <w:sz w:val="20"/>
                <w:szCs w:val="20"/>
                <w:lang w:eastAsia="zh-CN"/>
              </w:rPr>
            </w:pPr>
          </w:p>
          <w:p w14:paraId="750A2421">
            <w:pPr>
              <w:spacing w:line="300" w:lineRule="exact"/>
              <w:jc w:val="center"/>
              <w:rPr>
                <w:rFonts w:hint="eastAsia" w:ascii="仿宋_GB2312" w:hAnsi="仿宋_GB2312" w:eastAsia="仿宋_GB2312" w:cs="仿宋_GB2312"/>
                <w:color w:val="000000"/>
                <w:spacing w:val="0"/>
                <w:sz w:val="20"/>
                <w:szCs w:val="20"/>
                <w:lang w:eastAsia="zh-CN"/>
              </w:rPr>
            </w:pPr>
          </w:p>
          <w:p w14:paraId="0CD673F1">
            <w:pPr>
              <w:spacing w:line="300" w:lineRule="exact"/>
              <w:jc w:val="center"/>
              <w:rPr>
                <w:rFonts w:hint="eastAsia" w:ascii="仿宋_GB2312" w:hAnsi="仿宋_GB2312" w:eastAsia="仿宋_GB2312" w:cs="仿宋_GB2312"/>
                <w:color w:val="000000"/>
                <w:spacing w:val="0"/>
                <w:sz w:val="20"/>
                <w:szCs w:val="20"/>
                <w:lang w:eastAsia="zh-CN"/>
              </w:rPr>
            </w:pPr>
          </w:p>
          <w:p w14:paraId="1C6BD355">
            <w:pPr>
              <w:spacing w:line="300" w:lineRule="exact"/>
              <w:jc w:val="center"/>
              <w:rPr>
                <w:rFonts w:hint="eastAsia" w:ascii="仿宋_GB2312" w:hAnsi="仿宋_GB2312" w:eastAsia="仿宋_GB2312" w:cs="仿宋_GB2312"/>
                <w:color w:val="000000"/>
                <w:spacing w:val="0"/>
                <w:sz w:val="20"/>
                <w:szCs w:val="20"/>
                <w:lang w:eastAsia="zh-CN"/>
              </w:rPr>
            </w:pPr>
          </w:p>
          <w:p w14:paraId="33C7F848">
            <w:pPr>
              <w:spacing w:line="300" w:lineRule="exact"/>
              <w:jc w:val="center"/>
              <w:rPr>
                <w:rFonts w:hint="eastAsia" w:ascii="仿宋_GB2312" w:hAnsi="仿宋_GB2312" w:eastAsia="仿宋_GB2312" w:cs="仿宋_GB2312"/>
                <w:color w:val="000000"/>
                <w:spacing w:val="0"/>
                <w:sz w:val="20"/>
                <w:szCs w:val="20"/>
                <w:lang w:eastAsia="zh-CN"/>
              </w:rPr>
            </w:pPr>
          </w:p>
          <w:p w14:paraId="66BADD68">
            <w:pPr>
              <w:spacing w:line="300" w:lineRule="exact"/>
              <w:jc w:val="center"/>
              <w:rPr>
                <w:rFonts w:hint="eastAsia" w:ascii="仿宋_GB2312" w:hAnsi="仿宋_GB2312" w:eastAsia="仿宋_GB2312" w:cs="仿宋_GB2312"/>
                <w:color w:val="000000"/>
                <w:spacing w:val="0"/>
                <w:sz w:val="20"/>
                <w:szCs w:val="20"/>
                <w:lang w:eastAsia="zh-CN"/>
              </w:rPr>
            </w:pPr>
          </w:p>
          <w:p w14:paraId="6C065C5B">
            <w:pPr>
              <w:spacing w:line="300" w:lineRule="exact"/>
              <w:jc w:val="center"/>
              <w:rPr>
                <w:rFonts w:hint="eastAsia" w:ascii="仿宋_GB2312" w:hAnsi="仿宋_GB2312" w:eastAsia="仿宋_GB2312" w:cs="仿宋_GB2312"/>
                <w:color w:val="000000"/>
                <w:spacing w:val="0"/>
                <w:sz w:val="20"/>
                <w:szCs w:val="20"/>
                <w:lang w:eastAsia="zh-CN"/>
              </w:rPr>
            </w:pPr>
          </w:p>
          <w:p w14:paraId="29F74D68">
            <w:pPr>
              <w:spacing w:line="300" w:lineRule="exact"/>
              <w:jc w:val="center"/>
              <w:rPr>
                <w:rFonts w:hint="eastAsia" w:ascii="仿宋_GB2312" w:hAnsi="仿宋_GB2312" w:eastAsia="仿宋_GB2312" w:cs="仿宋_GB2312"/>
                <w:color w:val="000000"/>
                <w:spacing w:val="0"/>
                <w:sz w:val="20"/>
                <w:szCs w:val="20"/>
                <w:lang w:eastAsia="zh-CN"/>
              </w:rPr>
            </w:pPr>
          </w:p>
          <w:p w14:paraId="7D539A01">
            <w:pPr>
              <w:spacing w:line="300" w:lineRule="exact"/>
              <w:jc w:val="center"/>
              <w:rPr>
                <w:rFonts w:hint="eastAsia" w:ascii="仿宋_GB2312" w:hAnsi="仿宋_GB2312" w:eastAsia="仿宋_GB2312" w:cs="仿宋_GB2312"/>
                <w:color w:val="000000"/>
                <w:spacing w:val="0"/>
                <w:sz w:val="20"/>
                <w:szCs w:val="20"/>
                <w:lang w:eastAsia="zh-CN"/>
              </w:rPr>
            </w:pPr>
          </w:p>
          <w:p w14:paraId="722677C6">
            <w:pPr>
              <w:spacing w:line="300" w:lineRule="exact"/>
              <w:jc w:val="center"/>
              <w:rPr>
                <w:rFonts w:hint="eastAsia" w:ascii="仿宋_GB2312" w:hAnsi="仿宋_GB2312" w:eastAsia="仿宋_GB2312" w:cs="仿宋_GB2312"/>
                <w:color w:val="000000"/>
                <w:spacing w:val="0"/>
                <w:sz w:val="20"/>
                <w:szCs w:val="20"/>
                <w:lang w:eastAsia="zh-CN"/>
              </w:rPr>
            </w:pPr>
          </w:p>
          <w:p w14:paraId="2D0D8C45">
            <w:pPr>
              <w:spacing w:line="300" w:lineRule="exact"/>
              <w:jc w:val="center"/>
              <w:rPr>
                <w:rFonts w:hint="eastAsia" w:ascii="仿宋_GB2312" w:hAnsi="仿宋_GB2312" w:eastAsia="仿宋_GB2312" w:cs="仿宋_GB2312"/>
                <w:color w:val="000000"/>
                <w:spacing w:val="0"/>
                <w:sz w:val="20"/>
                <w:szCs w:val="20"/>
                <w:lang w:eastAsia="zh-CN"/>
              </w:rPr>
            </w:pPr>
          </w:p>
          <w:p w14:paraId="5CBBEBCA">
            <w:pPr>
              <w:spacing w:line="300" w:lineRule="exact"/>
              <w:jc w:val="center"/>
              <w:rPr>
                <w:rFonts w:hint="eastAsia" w:ascii="仿宋_GB2312" w:hAnsi="仿宋_GB2312" w:eastAsia="仿宋_GB2312" w:cs="仿宋_GB2312"/>
                <w:color w:val="000000"/>
                <w:spacing w:val="0"/>
                <w:sz w:val="20"/>
                <w:szCs w:val="20"/>
                <w:lang w:eastAsia="zh-CN"/>
              </w:rPr>
            </w:pPr>
          </w:p>
          <w:p w14:paraId="40367E06">
            <w:pPr>
              <w:spacing w:line="300" w:lineRule="exact"/>
              <w:jc w:val="center"/>
              <w:rPr>
                <w:rFonts w:hint="eastAsia" w:ascii="仿宋_GB2312" w:hAnsi="仿宋_GB2312" w:eastAsia="仿宋_GB2312" w:cs="仿宋_GB2312"/>
                <w:color w:val="000000"/>
                <w:spacing w:val="0"/>
                <w:sz w:val="20"/>
                <w:szCs w:val="20"/>
                <w:lang w:eastAsia="zh-CN"/>
              </w:rPr>
            </w:pPr>
          </w:p>
          <w:p w14:paraId="1F0F39B6">
            <w:pPr>
              <w:spacing w:line="300" w:lineRule="exact"/>
              <w:jc w:val="center"/>
              <w:rPr>
                <w:rFonts w:hint="eastAsia" w:ascii="仿宋_GB2312" w:hAnsi="仿宋_GB2312" w:eastAsia="仿宋_GB2312" w:cs="仿宋_GB2312"/>
                <w:color w:val="000000"/>
                <w:spacing w:val="0"/>
                <w:sz w:val="20"/>
                <w:szCs w:val="20"/>
                <w:lang w:eastAsia="zh-CN"/>
              </w:rPr>
            </w:pPr>
          </w:p>
          <w:p w14:paraId="78AD9CE0">
            <w:pPr>
              <w:spacing w:line="300" w:lineRule="exact"/>
              <w:jc w:val="center"/>
              <w:rPr>
                <w:rFonts w:hint="eastAsia" w:ascii="仿宋_GB2312" w:hAnsi="仿宋_GB2312" w:eastAsia="仿宋_GB2312" w:cs="仿宋_GB2312"/>
                <w:color w:val="000000"/>
                <w:spacing w:val="0"/>
                <w:sz w:val="20"/>
                <w:szCs w:val="20"/>
                <w:lang w:eastAsia="zh-CN"/>
              </w:rPr>
            </w:pPr>
          </w:p>
          <w:p w14:paraId="76A65876">
            <w:pPr>
              <w:spacing w:line="300" w:lineRule="exact"/>
              <w:jc w:val="center"/>
              <w:rPr>
                <w:rFonts w:hint="eastAsia" w:ascii="仿宋_GB2312" w:hAnsi="仿宋_GB2312" w:eastAsia="仿宋_GB2312" w:cs="仿宋_GB2312"/>
                <w:color w:val="000000"/>
                <w:spacing w:val="0"/>
                <w:sz w:val="20"/>
                <w:szCs w:val="20"/>
                <w:lang w:eastAsia="zh-CN"/>
              </w:rPr>
            </w:pPr>
          </w:p>
          <w:p w14:paraId="28A7B70B">
            <w:pPr>
              <w:rPr>
                <w:rFonts w:hint="eastAsia" w:ascii="仿宋_GB2312" w:hAnsi="仿宋_GB2312" w:eastAsia="仿宋_GB2312" w:cs="仿宋_GB2312"/>
                <w:lang w:eastAsia="zh-CN"/>
              </w:rPr>
            </w:pPr>
          </w:p>
          <w:p w14:paraId="18FA729D">
            <w:pPr>
              <w:spacing w:line="300" w:lineRule="exact"/>
              <w:jc w:val="center"/>
              <w:rPr>
                <w:rFonts w:hint="eastAsia" w:ascii="仿宋_GB2312" w:hAnsi="仿宋_GB2312" w:eastAsia="仿宋_GB2312" w:cs="仿宋_GB2312"/>
                <w:color w:val="000000"/>
                <w:spacing w:val="0"/>
                <w:sz w:val="20"/>
                <w:szCs w:val="20"/>
                <w:lang w:eastAsia="zh-CN"/>
              </w:rPr>
            </w:pPr>
          </w:p>
          <w:p w14:paraId="1402B95C">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424B9419">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88D471E">
            <w:pPr>
              <w:spacing w:line="280" w:lineRule="exact"/>
              <w:jc w:val="center"/>
              <w:rPr>
                <w:rFonts w:hint="default" w:ascii="Times New Roman" w:hAnsi="Times New Roman" w:cs="Times New Roman"/>
                <w:bCs/>
                <w:color w:val="000000"/>
                <w:spacing w:val="0"/>
                <w:sz w:val="20"/>
                <w:szCs w:val="20"/>
              </w:rPr>
            </w:pPr>
          </w:p>
        </w:tc>
      </w:tr>
      <w:tr w14:paraId="6CFD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41" w:type="dxa"/>
            <w:noWrap w:val="0"/>
            <w:vAlign w:val="center"/>
          </w:tcPr>
          <w:p w14:paraId="2DBBF6C0">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127C00F2">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8BA445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单位和个人未按规定缴纳城市生活垃圾处理费的处罚</w:t>
            </w:r>
          </w:p>
        </w:tc>
        <w:tc>
          <w:tcPr>
            <w:tcW w:w="7684" w:type="dxa"/>
            <w:noWrap w:val="0"/>
            <w:vAlign w:val="center"/>
          </w:tcPr>
          <w:p w14:paraId="1EFA5B7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 xml:space="preserve">【部门规章】《城市生活垃圾管理办法》（2015年住房和城乡建设部令24号） </w:t>
            </w:r>
          </w:p>
          <w:p w14:paraId="1A4FB356">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783" w:type="dxa"/>
            <w:noWrap w:val="0"/>
            <w:vAlign w:val="center"/>
          </w:tcPr>
          <w:p w14:paraId="0BACF349">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773D8402">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600335D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67CF679">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1009EFEB">
            <w:pPr>
              <w:spacing w:line="280" w:lineRule="exact"/>
              <w:jc w:val="center"/>
              <w:rPr>
                <w:rFonts w:hint="default" w:ascii="Times New Roman" w:hAnsi="Times New Roman" w:cs="Times New Roman"/>
                <w:bCs/>
                <w:color w:val="000000"/>
                <w:spacing w:val="0"/>
                <w:sz w:val="20"/>
                <w:szCs w:val="20"/>
              </w:rPr>
            </w:pPr>
          </w:p>
        </w:tc>
      </w:tr>
      <w:tr w14:paraId="02C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41" w:type="dxa"/>
            <w:noWrap w:val="0"/>
            <w:vAlign w:val="center"/>
          </w:tcPr>
          <w:p w14:paraId="2BCBBC52">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BE13577">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75251849">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对在河流、湖泊、水库、渠道以及专门存放地以外的沟道倾倒固体废弃物的处罚</w:t>
            </w:r>
          </w:p>
        </w:tc>
        <w:tc>
          <w:tcPr>
            <w:tcW w:w="7684" w:type="dxa"/>
            <w:noWrap w:val="0"/>
            <w:vAlign w:val="center"/>
          </w:tcPr>
          <w:p w14:paraId="27BBEDAB">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【地方性法规】《宁夏回族自治区实施〈中华人民共和国水土保持法〉办法》（2015年修订）</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783" w:type="dxa"/>
            <w:noWrap w:val="0"/>
            <w:vAlign w:val="center"/>
          </w:tcPr>
          <w:p w14:paraId="25BC3FEB">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5F9F653D">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2566B3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446E80EF">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E73CB7C">
            <w:pPr>
              <w:spacing w:line="280" w:lineRule="exact"/>
              <w:jc w:val="center"/>
              <w:rPr>
                <w:rFonts w:hint="default" w:ascii="Times New Roman" w:hAnsi="Times New Roman" w:cs="Times New Roman"/>
                <w:bCs/>
                <w:color w:val="000000"/>
                <w:spacing w:val="0"/>
                <w:sz w:val="20"/>
                <w:szCs w:val="20"/>
              </w:rPr>
            </w:pPr>
          </w:p>
        </w:tc>
      </w:tr>
      <w:tr w14:paraId="595D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341" w:type="dxa"/>
            <w:noWrap w:val="0"/>
            <w:vAlign w:val="center"/>
          </w:tcPr>
          <w:p w14:paraId="56C1D6BF">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AB0753D">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7D483F9E">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对物业服务企业将一个物业管理区域内的全部物业管理一并委托给他人的处罚</w:t>
            </w:r>
          </w:p>
        </w:tc>
        <w:tc>
          <w:tcPr>
            <w:tcW w:w="7684" w:type="dxa"/>
            <w:noWrap w:val="0"/>
            <w:vAlign w:val="center"/>
          </w:tcPr>
          <w:p w14:paraId="4DE348D7">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【行政法规】《物业管理条例》（2018年国务院令698号）</w:t>
            </w:r>
          </w:p>
          <w:p w14:paraId="57488684">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4F5A8EA2">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【地方性法规】《宁夏回族自治区物业管理条例》 (2010年</w:t>
            </w:r>
            <w:r>
              <w:rPr>
                <w:rFonts w:hint="eastAsia" w:ascii="仿宋_GB2312" w:hAnsi="仿宋_GB2312" w:eastAsia="仿宋_GB2312" w:cs="仿宋_GB2312"/>
                <w:bCs/>
                <w:color w:val="000000"/>
                <w:spacing w:val="0"/>
                <w:sz w:val="20"/>
                <w:szCs w:val="20"/>
                <w:lang w:eastAsia="zh-CN"/>
              </w:rPr>
              <w:t>宁夏回族</w:t>
            </w:r>
            <w:r>
              <w:rPr>
                <w:rFonts w:hint="eastAsia" w:ascii="仿宋_GB2312" w:hAnsi="仿宋_GB2312" w:eastAsia="仿宋_GB2312" w:cs="仿宋_GB2312"/>
                <w:bCs/>
                <w:color w:val="000000"/>
                <w:spacing w:val="0"/>
                <w:sz w:val="20"/>
                <w:szCs w:val="20"/>
              </w:rPr>
              <w:t>自治区人民代表大会常务委员会公告第81号）</w:t>
            </w:r>
            <w:r>
              <w:rPr>
                <w:rFonts w:hint="eastAsia" w:ascii="仿宋_GB2312" w:hAnsi="仿宋_GB2312" w:eastAsia="仿宋_GB2312" w:cs="仿宋_GB2312"/>
                <w:bCs/>
                <w:color w:val="000000"/>
                <w:spacing w:val="0"/>
                <w:sz w:val="20"/>
                <w:szCs w:val="20"/>
              </w:rPr>
              <w:br w:type="textWrapping"/>
            </w:r>
            <w:r>
              <w:rPr>
                <w:rFonts w:hint="eastAsia" w:ascii="仿宋_GB2312" w:hAnsi="仿宋_GB2312" w:eastAsia="仿宋_GB2312" w:cs="仿宋_GB2312"/>
                <w:bCs/>
                <w:color w:val="000000"/>
                <w:spacing w:val="0"/>
                <w:sz w:val="20"/>
                <w:szCs w:val="20"/>
              </w:rPr>
              <w:t xml:space="preserve">    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783" w:type="dxa"/>
            <w:noWrap w:val="0"/>
            <w:vAlign w:val="center"/>
          </w:tcPr>
          <w:p w14:paraId="3A291D0F">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0DDE601">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0757716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7AF82D34">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43EBC48">
            <w:pPr>
              <w:spacing w:line="280" w:lineRule="exact"/>
              <w:jc w:val="center"/>
              <w:rPr>
                <w:rFonts w:hint="default" w:ascii="Times New Roman" w:hAnsi="Times New Roman" w:cs="Times New Roman"/>
                <w:bCs/>
                <w:color w:val="000000"/>
                <w:spacing w:val="0"/>
                <w:sz w:val="20"/>
                <w:szCs w:val="20"/>
              </w:rPr>
            </w:pPr>
          </w:p>
        </w:tc>
      </w:tr>
      <w:tr w14:paraId="51A7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41" w:type="dxa"/>
            <w:noWrap w:val="0"/>
            <w:vAlign w:val="center"/>
          </w:tcPr>
          <w:p w14:paraId="30188212">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659D7415">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lang w:eastAsia="zh-CN"/>
              </w:rPr>
              <w:t>行政处罚</w:t>
            </w:r>
          </w:p>
        </w:tc>
        <w:tc>
          <w:tcPr>
            <w:tcW w:w="1533" w:type="dxa"/>
            <w:noWrap w:val="0"/>
            <w:vAlign w:val="center"/>
          </w:tcPr>
          <w:p w14:paraId="0ECF31DF">
            <w:pPr>
              <w:spacing w:line="280" w:lineRule="exact"/>
              <w:rPr>
                <w:rFonts w:hint="default" w:ascii="Times New Roman" w:hAnsi="Times New Roman" w:cs="Times New Roman"/>
                <w:bCs/>
                <w:color w:val="000000"/>
                <w:spacing w:val="0"/>
                <w:sz w:val="20"/>
                <w:szCs w:val="20"/>
              </w:rPr>
            </w:pPr>
            <w:r>
              <w:rPr>
                <w:rFonts w:hint="default" w:ascii="Times New Roman" w:hAnsi="Times New Roman" w:cs="Times New Roman"/>
                <w:bCs/>
                <w:color w:val="000000"/>
                <w:spacing w:val="0"/>
                <w:sz w:val="20"/>
                <w:szCs w:val="20"/>
              </w:rPr>
              <w:t>对在幼林地砍柴、毁苗、放牧造成林木毁坏行为的处罚</w:t>
            </w:r>
          </w:p>
        </w:tc>
        <w:tc>
          <w:tcPr>
            <w:tcW w:w="7684" w:type="dxa"/>
            <w:noWrap w:val="0"/>
            <w:vAlign w:val="center"/>
          </w:tcPr>
          <w:p w14:paraId="34E4428C">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【法律】《中华人民共和国森林法》（2019年12月主席令第39号修订）</w:t>
            </w:r>
          </w:p>
          <w:p w14:paraId="0FC7AE5E">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bCs/>
                <w:color w:val="000000"/>
                <w:spacing w:val="0"/>
                <w:sz w:val="20"/>
                <w:szCs w:val="20"/>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783" w:type="dxa"/>
            <w:noWrap w:val="0"/>
            <w:vAlign w:val="center"/>
          </w:tcPr>
          <w:p w14:paraId="6E391036">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36BF5A92">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17B9A6D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27A6006">
            <w:pPr>
              <w:spacing w:line="300" w:lineRule="exact"/>
              <w:jc w:val="center"/>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F91BCB3">
            <w:pPr>
              <w:spacing w:line="280" w:lineRule="exact"/>
              <w:jc w:val="center"/>
              <w:rPr>
                <w:rFonts w:hint="default" w:ascii="Times New Roman" w:hAnsi="Times New Roman" w:cs="Times New Roman"/>
                <w:bCs/>
                <w:color w:val="000000"/>
                <w:spacing w:val="0"/>
                <w:sz w:val="20"/>
                <w:szCs w:val="20"/>
              </w:rPr>
            </w:pPr>
          </w:p>
        </w:tc>
      </w:tr>
      <w:tr w14:paraId="0656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341" w:type="dxa"/>
            <w:noWrap w:val="0"/>
            <w:vAlign w:val="center"/>
          </w:tcPr>
          <w:p w14:paraId="37E1EA5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DE10383">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行政强制</w:t>
            </w:r>
          </w:p>
        </w:tc>
        <w:tc>
          <w:tcPr>
            <w:tcW w:w="1533" w:type="dxa"/>
            <w:noWrap w:val="0"/>
            <w:vAlign w:val="center"/>
          </w:tcPr>
          <w:p w14:paraId="4E99AB5A">
            <w:pPr>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color w:val="000000"/>
                <w:sz w:val="20"/>
                <w:szCs w:val="20"/>
              </w:rPr>
              <w:t>对非法种植毒品原植物的强制铲除</w:t>
            </w:r>
          </w:p>
        </w:tc>
        <w:tc>
          <w:tcPr>
            <w:tcW w:w="7684" w:type="dxa"/>
            <w:noWrap w:val="0"/>
            <w:vAlign w:val="center"/>
          </w:tcPr>
          <w:p w14:paraId="4D9A91F9">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【法律】《中华人民共和国禁毒法》（2007年中华人民共和国主席令第79号）</w:t>
            </w:r>
          </w:p>
          <w:p w14:paraId="628A888A">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783" w:type="dxa"/>
            <w:noWrap w:val="0"/>
            <w:vAlign w:val="center"/>
          </w:tcPr>
          <w:p w14:paraId="77D3D2CB">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490677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69108A0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AE3487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4878E5C">
            <w:pPr>
              <w:spacing w:line="280" w:lineRule="exact"/>
              <w:jc w:val="center"/>
              <w:rPr>
                <w:rFonts w:hint="default" w:ascii="Times New Roman" w:hAnsi="Times New Roman" w:cs="Times New Roman"/>
                <w:bCs/>
                <w:color w:val="000000"/>
                <w:spacing w:val="0"/>
                <w:sz w:val="20"/>
                <w:szCs w:val="20"/>
              </w:rPr>
            </w:pPr>
          </w:p>
        </w:tc>
      </w:tr>
      <w:tr w14:paraId="2EB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341" w:type="dxa"/>
            <w:noWrap w:val="0"/>
            <w:vAlign w:val="center"/>
          </w:tcPr>
          <w:p w14:paraId="1877A879">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0C4AA74A">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行政强制</w:t>
            </w:r>
          </w:p>
        </w:tc>
        <w:tc>
          <w:tcPr>
            <w:tcW w:w="1533" w:type="dxa"/>
            <w:noWrap w:val="0"/>
            <w:vAlign w:val="center"/>
          </w:tcPr>
          <w:p w14:paraId="75E6CB4E">
            <w:pPr>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color w:val="000000"/>
                <w:sz w:val="20"/>
                <w:szCs w:val="20"/>
              </w:rPr>
              <w:t>对在乡、村庄规划区内未依法取得乡村建设规划许可证或者未按照乡村建设规划许可证的规定进行建设的强制拆除</w:t>
            </w:r>
          </w:p>
        </w:tc>
        <w:tc>
          <w:tcPr>
            <w:tcW w:w="7684" w:type="dxa"/>
            <w:noWrap w:val="0"/>
            <w:vAlign w:val="center"/>
          </w:tcPr>
          <w:p w14:paraId="026755FF">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【法律】《中华人民共和国城乡规划法》（2019年</w:t>
            </w:r>
            <w:r>
              <w:rPr>
                <w:rFonts w:hint="eastAsia" w:ascii="仿宋_GB2312" w:hAnsi="仿宋_GB2312" w:eastAsia="仿宋_GB2312" w:cs="仿宋_GB2312"/>
                <w:color w:val="000000"/>
                <w:sz w:val="20"/>
                <w:szCs w:val="20"/>
                <w:lang w:eastAsia="zh-CN"/>
              </w:rPr>
              <w:t>全国人民代表大会常务委员会第</w:t>
            </w: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lang w:eastAsia="zh-CN"/>
              </w:rPr>
              <w:t>次会议第二次</w:t>
            </w:r>
            <w:r>
              <w:rPr>
                <w:rFonts w:hint="eastAsia" w:ascii="仿宋_GB2312" w:hAnsi="仿宋_GB2312" w:eastAsia="仿宋_GB2312" w:cs="仿宋_GB2312"/>
                <w:color w:val="000000"/>
                <w:sz w:val="20"/>
                <w:szCs w:val="20"/>
              </w:rPr>
              <w:t>修正）</w:t>
            </w:r>
          </w:p>
          <w:p w14:paraId="2EAF5077">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14:paraId="01BF8EF8">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【地方性法规】《宁夏回族自治区实施〈中华人民共和国城乡规划法〉办法》（2014年</w:t>
            </w:r>
            <w:r>
              <w:rPr>
                <w:rFonts w:hint="eastAsia" w:ascii="仿宋_GB2312" w:hAnsi="仿宋_GB2312" w:eastAsia="仿宋_GB2312" w:cs="仿宋_GB2312"/>
                <w:color w:val="000000"/>
                <w:sz w:val="20"/>
                <w:szCs w:val="20"/>
                <w:lang w:eastAsia="zh-CN"/>
              </w:rPr>
              <w:t>宁夏回族自治区人民代表大会常务委员会公告第</w:t>
            </w:r>
            <w:r>
              <w:rPr>
                <w:rFonts w:hint="eastAsia" w:ascii="仿宋_GB2312" w:hAnsi="仿宋_GB2312" w:eastAsia="仿宋_GB2312" w:cs="仿宋_GB2312"/>
                <w:color w:val="000000"/>
                <w:sz w:val="20"/>
                <w:szCs w:val="20"/>
                <w:lang w:val="en-US" w:eastAsia="zh-CN"/>
              </w:rPr>
              <w:t>9号</w:t>
            </w:r>
            <w:r>
              <w:rPr>
                <w:rFonts w:hint="eastAsia" w:ascii="仿宋_GB2312" w:hAnsi="仿宋_GB2312" w:eastAsia="仿宋_GB2312" w:cs="仿宋_GB2312"/>
                <w:color w:val="000000"/>
                <w:sz w:val="20"/>
                <w:szCs w:val="20"/>
              </w:rPr>
              <w:t>）</w:t>
            </w:r>
          </w:p>
          <w:p w14:paraId="61282D7D">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783" w:type="dxa"/>
            <w:noWrap w:val="0"/>
            <w:vAlign w:val="center"/>
          </w:tcPr>
          <w:p w14:paraId="11186B5E">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FE6B13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49AA28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3087B2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5583058">
            <w:pPr>
              <w:spacing w:line="280" w:lineRule="exact"/>
              <w:jc w:val="center"/>
              <w:rPr>
                <w:rFonts w:hint="default" w:ascii="Times New Roman" w:hAnsi="Times New Roman" w:cs="Times New Roman"/>
                <w:bCs/>
                <w:color w:val="000000"/>
                <w:spacing w:val="0"/>
                <w:sz w:val="20"/>
                <w:szCs w:val="20"/>
              </w:rPr>
            </w:pPr>
          </w:p>
        </w:tc>
      </w:tr>
      <w:tr w14:paraId="28A7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341" w:type="dxa"/>
            <w:noWrap w:val="0"/>
            <w:vAlign w:val="center"/>
          </w:tcPr>
          <w:p w14:paraId="6A0ADEDB">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7EA99040">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行政强制</w:t>
            </w:r>
          </w:p>
        </w:tc>
        <w:tc>
          <w:tcPr>
            <w:tcW w:w="1533" w:type="dxa"/>
            <w:noWrap w:val="0"/>
            <w:vAlign w:val="center"/>
          </w:tcPr>
          <w:p w14:paraId="7FDC4DCB">
            <w:pPr>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color w:val="000000"/>
                <w:sz w:val="20"/>
                <w:szCs w:val="20"/>
              </w:rPr>
              <w:t>对临时建筑物、构筑物和其他设施限期拆除期满仍不拆除的强制拆除</w:t>
            </w:r>
          </w:p>
        </w:tc>
        <w:tc>
          <w:tcPr>
            <w:tcW w:w="7684" w:type="dxa"/>
            <w:noWrap w:val="0"/>
            <w:vAlign w:val="center"/>
          </w:tcPr>
          <w:p w14:paraId="0FF76DBA">
            <w:pPr>
              <w:widowControl/>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【地方政府规章】《</w:t>
            </w:r>
            <w:r>
              <w:rPr>
                <w:rFonts w:hint="eastAsia" w:ascii="仿宋_GB2312" w:hAnsi="仿宋_GB2312" w:eastAsia="仿宋_GB2312" w:cs="仿宋_GB2312"/>
                <w:bCs/>
                <w:color w:val="000000"/>
                <w:sz w:val="20"/>
                <w:szCs w:val="20"/>
              </w:rPr>
              <w:t>宁夏回族自治区村庄和集镇规划建设管理实施办法</w:t>
            </w:r>
            <w:r>
              <w:rPr>
                <w:rFonts w:hint="eastAsia" w:ascii="仿宋_GB2312" w:hAnsi="仿宋_GB2312" w:eastAsia="仿宋_GB2312" w:cs="仿宋_GB2312"/>
                <w:color w:val="000000"/>
                <w:sz w:val="20"/>
                <w:szCs w:val="20"/>
              </w:rPr>
              <w:t>》（2014年宁夏回族自治区人民政府令第64号修正）</w:t>
            </w:r>
          </w:p>
          <w:p w14:paraId="2A585A5F">
            <w:pPr>
              <w:widowControl/>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第三十三条 擅自在村镇规划区的公共场所或者占用耕地修建临时建筑物、构筑物和其他设施的，由乡级人民政府责令限期拆除，并可处以1000元以上4000元以下的罚款。</w:t>
            </w:r>
          </w:p>
          <w:p w14:paraId="255768CA">
            <w:pPr>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z w:val="20"/>
                <w:szCs w:val="20"/>
              </w:rPr>
              <w:t>经批准修建的，使用期满不拆除的，由乡级人民政府责令限期拆除，并处以500元以上3000元以下的罚款。限期拆除期满仍不拆除的，由乡级人民政府强行拆除。</w:t>
            </w:r>
          </w:p>
        </w:tc>
        <w:tc>
          <w:tcPr>
            <w:tcW w:w="783" w:type="dxa"/>
            <w:noWrap w:val="0"/>
            <w:vAlign w:val="center"/>
          </w:tcPr>
          <w:p w14:paraId="480EF018">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4815096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0EF600E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7A3ABD2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065FE6B1">
            <w:pPr>
              <w:spacing w:line="280" w:lineRule="exact"/>
              <w:jc w:val="center"/>
              <w:rPr>
                <w:rFonts w:hint="default" w:ascii="Times New Roman" w:hAnsi="Times New Roman" w:cs="Times New Roman"/>
                <w:bCs/>
                <w:color w:val="000000"/>
                <w:spacing w:val="0"/>
                <w:sz w:val="20"/>
                <w:szCs w:val="20"/>
              </w:rPr>
            </w:pPr>
          </w:p>
        </w:tc>
      </w:tr>
      <w:tr w14:paraId="1FE2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341" w:type="dxa"/>
            <w:noWrap w:val="0"/>
            <w:vAlign w:val="center"/>
          </w:tcPr>
          <w:p w14:paraId="5C06F3E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5D36418">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行政强制</w:t>
            </w:r>
          </w:p>
        </w:tc>
        <w:tc>
          <w:tcPr>
            <w:tcW w:w="1533" w:type="dxa"/>
            <w:noWrap w:val="0"/>
            <w:vAlign w:val="center"/>
          </w:tcPr>
          <w:p w14:paraId="6D4C2D4B">
            <w:pPr>
              <w:widowControl/>
              <w:spacing w:line="300" w:lineRule="exact"/>
              <w:rPr>
                <w:rFonts w:hint="default" w:ascii="Times New Roman" w:hAnsi="Times New Roman" w:cs="Times New Roman"/>
                <w:bCs/>
                <w:color w:val="000000"/>
                <w:spacing w:val="0"/>
                <w:sz w:val="20"/>
                <w:szCs w:val="20"/>
              </w:rPr>
            </w:pPr>
            <w:r>
              <w:rPr>
                <w:rFonts w:hint="default" w:ascii="Times New Roman" w:hAnsi="Times New Roman" w:cs="Times New Roman"/>
                <w:color w:val="000000"/>
                <w:sz w:val="20"/>
                <w:szCs w:val="20"/>
              </w:rPr>
              <w:t>代为补种树木</w:t>
            </w:r>
          </w:p>
        </w:tc>
        <w:tc>
          <w:tcPr>
            <w:tcW w:w="7684" w:type="dxa"/>
            <w:noWrap w:val="0"/>
            <w:vAlign w:val="center"/>
          </w:tcPr>
          <w:p w14:paraId="3FF4695A">
            <w:pPr>
              <w:widowControl/>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【法律】《中华人民共和国森林法》(2019年12月主席令第39号修订)</w:t>
            </w:r>
          </w:p>
          <w:p w14:paraId="55D26D1B">
            <w:pPr>
              <w:widowControl/>
              <w:ind w:firstLine="400" w:firstLineChars="200"/>
              <w:rPr>
                <w:rFonts w:hint="eastAsia" w:ascii="仿宋_GB2312" w:hAnsi="仿宋_GB2312" w:eastAsia="仿宋_GB2312" w:cs="仿宋_GB2312"/>
                <w:bCs/>
                <w:color w:val="000000"/>
                <w:spacing w:val="0"/>
                <w:sz w:val="20"/>
                <w:szCs w:val="20"/>
              </w:rPr>
            </w:pPr>
            <w:r>
              <w:rPr>
                <w:rFonts w:hint="eastAsia" w:ascii="仿宋_GB2312" w:hAnsi="仿宋_GB2312" w:eastAsia="仿宋_GB2312" w:cs="仿宋_GB2312"/>
                <w:color w:val="00000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r>
              <w:rPr>
                <w:rFonts w:hint="eastAsia" w:ascii="仿宋_GB2312" w:hAnsi="仿宋_GB2312" w:eastAsia="仿宋_GB2312" w:cs="仿宋_GB2312"/>
                <w:color w:val="000000"/>
                <w:sz w:val="20"/>
                <w:szCs w:val="20"/>
                <w:lang w:val="en-US" w:eastAsia="zh-CN"/>
              </w:rPr>
              <w:t>xinag</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 xml:space="preserve">    恢复植被和林业生产条件、树木补种的标准，由省级以上人民政府林业主管部门制定。</w:t>
            </w:r>
          </w:p>
        </w:tc>
        <w:tc>
          <w:tcPr>
            <w:tcW w:w="783" w:type="dxa"/>
            <w:noWrap w:val="0"/>
            <w:vAlign w:val="center"/>
          </w:tcPr>
          <w:p w14:paraId="102B4F39">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0B11FF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2307CA4">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2DC361B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3BE8B62">
            <w:pPr>
              <w:spacing w:line="280" w:lineRule="exact"/>
              <w:jc w:val="center"/>
              <w:rPr>
                <w:rFonts w:hint="default" w:ascii="Times New Roman" w:hAnsi="Times New Roman" w:cs="Times New Roman"/>
                <w:bCs/>
                <w:color w:val="000000"/>
                <w:spacing w:val="0"/>
                <w:sz w:val="20"/>
                <w:szCs w:val="20"/>
              </w:rPr>
            </w:pPr>
          </w:p>
        </w:tc>
      </w:tr>
      <w:tr w14:paraId="61A7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341" w:type="dxa"/>
            <w:noWrap w:val="0"/>
            <w:vAlign w:val="center"/>
          </w:tcPr>
          <w:p w14:paraId="25ED1D99">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E921A83">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07D1C0E6">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农业废弃物污染防治工作检查</w:t>
            </w:r>
          </w:p>
        </w:tc>
        <w:tc>
          <w:tcPr>
            <w:tcW w:w="7684" w:type="dxa"/>
            <w:noWrap w:val="0"/>
            <w:vAlign w:val="center"/>
          </w:tcPr>
          <w:p w14:paraId="0160423D">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【地方政府规章】《宁夏回族自治区农业废弃物处理与利用办法》（2012年宁夏回族自治区人民政府令第48号）</w:t>
            </w:r>
          </w:p>
          <w:p w14:paraId="194458E2">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783" w:type="dxa"/>
            <w:noWrap w:val="0"/>
            <w:vAlign w:val="center"/>
          </w:tcPr>
          <w:p w14:paraId="03F54B12">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82D45D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4DA73B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61A862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62E9CEE">
            <w:pPr>
              <w:spacing w:line="280" w:lineRule="exact"/>
              <w:jc w:val="center"/>
              <w:rPr>
                <w:rFonts w:hint="default" w:ascii="Times New Roman" w:hAnsi="Times New Roman" w:cs="Times New Roman"/>
                <w:bCs/>
                <w:color w:val="000000"/>
                <w:spacing w:val="0"/>
                <w:sz w:val="20"/>
                <w:szCs w:val="20"/>
              </w:rPr>
            </w:pPr>
          </w:p>
        </w:tc>
      </w:tr>
      <w:tr w14:paraId="666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341" w:type="dxa"/>
            <w:noWrap w:val="0"/>
            <w:vAlign w:val="center"/>
          </w:tcPr>
          <w:p w14:paraId="694C8778">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C98A5C8">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2C67222E">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对遵守爱国卫生规范情况的检查</w:t>
            </w:r>
          </w:p>
        </w:tc>
        <w:tc>
          <w:tcPr>
            <w:tcW w:w="7684" w:type="dxa"/>
            <w:noWrap w:val="0"/>
            <w:vAlign w:val="center"/>
          </w:tcPr>
          <w:p w14:paraId="39834EF4">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【地方性法规】《宁夏回族自治区爱国卫生工作条例》（2003年</w:t>
            </w:r>
            <w:r>
              <w:rPr>
                <w:rFonts w:hint="eastAsia" w:ascii="仿宋_GB2312" w:hAnsi="仿宋_GB2312" w:eastAsia="仿宋_GB2312" w:cs="仿宋_GB2312"/>
                <w:bCs/>
                <w:color w:val="000000"/>
                <w:sz w:val="20"/>
                <w:szCs w:val="20"/>
              </w:rPr>
              <w:t>宁夏回族自治区人民代表大会常务委员会公告第2号</w:t>
            </w:r>
            <w:r>
              <w:rPr>
                <w:rFonts w:hint="eastAsia" w:ascii="仿宋_GB2312" w:hAnsi="仿宋_GB2312" w:eastAsia="仿宋_GB2312" w:cs="仿宋_GB2312"/>
                <w:color w:val="000000"/>
                <w:sz w:val="20"/>
                <w:szCs w:val="20"/>
              </w:rPr>
              <w:t>）</w:t>
            </w:r>
          </w:p>
          <w:p w14:paraId="2B4332E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第三十四条第三款 乡（镇）人民政府、街道办事处，应当对所辖区域的村（居）民委员会以及居民遵守爱国卫生规范的情况进行检查。</w:t>
            </w:r>
          </w:p>
        </w:tc>
        <w:tc>
          <w:tcPr>
            <w:tcW w:w="783" w:type="dxa"/>
            <w:noWrap w:val="0"/>
            <w:vAlign w:val="center"/>
          </w:tcPr>
          <w:p w14:paraId="41EC37CF">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3DD4D8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7A2DC1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4F5022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B2C17C9">
            <w:pPr>
              <w:spacing w:line="280" w:lineRule="exact"/>
              <w:jc w:val="center"/>
              <w:rPr>
                <w:rFonts w:hint="default" w:ascii="Times New Roman" w:hAnsi="Times New Roman" w:cs="Times New Roman"/>
                <w:bCs/>
                <w:color w:val="000000"/>
                <w:spacing w:val="0"/>
                <w:sz w:val="20"/>
                <w:szCs w:val="20"/>
              </w:rPr>
            </w:pPr>
          </w:p>
        </w:tc>
      </w:tr>
      <w:tr w14:paraId="6164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341" w:type="dxa"/>
            <w:noWrap w:val="0"/>
            <w:vAlign w:val="center"/>
          </w:tcPr>
          <w:p w14:paraId="3937555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75332A6">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34CEB33E">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农民负担监督检查</w:t>
            </w:r>
          </w:p>
        </w:tc>
        <w:tc>
          <w:tcPr>
            <w:tcW w:w="7684" w:type="dxa"/>
            <w:noWrap w:val="0"/>
            <w:vAlign w:val="center"/>
          </w:tcPr>
          <w:p w14:paraId="1248FEE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【行政法规】《农民承担费用和劳务管理条例》（1991年国务院令第92号）</w:t>
            </w:r>
          </w:p>
          <w:p w14:paraId="7E4BAF23">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第三条第二款 乡人民政府主管本乡的农民负担监督管理工作，日常工作由乡农村经济经营管理部门负责。</w:t>
            </w:r>
          </w:p>
          <w:p w14:paraId="4A59C9BC">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783" w:type="dxa"/>
            <w:noWrap w:val="0"/>
            <w:vAlign w:val="center"/>
          </w:tcPr>
          <w:p w14:paraId="183032D0">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57D5365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C580B12">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6B5ED3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BA40E0C">
            <w:pPr>
              <w:spacing w:line="280" w:lineRule="exact"/>
              <w:jc w:val="center"/>
              <w:rPr>
                <w:rFonts w:hint="default" w:ascii="Times New Roman" w:hAnsi="Times New Roman" w:cs="Times New Roman"/>
                <w:bCs/>
                <w:color w:val="000000"/>
                <w:spacing w:val="0"/>
                <w:sz w:val="20"/>
                <w:szCs w:val="20"/>
              </w:rPr>
            </w:pPr>
          </w:p>
        </w:tc>
      </w:tr>
      <w:tr w14:paraId="78B0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341" w:type="dxa"/>
            <w:noWrap w:val="0"/>
            <w:vAlign w:val="center"/>
          </w:tcPr>
          <w:p w14:paraId="037BF98D">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9167C79">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09A37150">
            <w:pPr>
              <w:spacing w:line="300" w:lineRule="exact"/>
              <w:rPr>
                <w:rFonts w:hint="default" w:ascii="Times New Roman" w:hAnsi="Times New Roman" w:cs="Times New Roman"/>
                <w:color w:val="000000"/>
                <w:sz w:val="20"/>
                <w:szCs w:val="20"/>
              </w:rPr>
            </w:pPr>
            <w:r>
              <w:rPr>
                <w:rFonts w:hint="default" w:ascii="Times New Roman" w:hAnsi="Times New Roman" w:cs="Times New Roman"/>
                <w:bCs/>
                <w:color w:val="000000"/>
                <w:sz w:val="20"/>
                <w:szCs w:val="20"/>
              </w:rPr>
              <w:t>对用人单位流动人口计划生育工作的监督检查</w:t>
            </w:r>
          </w:p>
        </w:tc>
        <w:tc>
          <w:tcPr>
            <w:tcW w:w="7684" w:type="dxa"/>
            <w:noWrap w:val="0"/>
            <w:vAlign w:val="center"/>
          </w:tcPr>
          <w:p w14:paraId="60F19BE1">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【行政法规】《流动人口计划生育工作条例》（2009年国务院令第555号）</w:t>
            </w:r>
          </w:p>
          <w:p w14:paraId="2554E6FF">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14:paraId="349432BF">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【地方性法规】《宁夏回族自治区人口与计划生育条例》（2019年宁夏回族自治区人民代表大会常务委员会公告第22号修正）</w:t>
            </w:r>
          </w:p>
          <w:p w14:paraId="730C287E">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783" w:type="dxa"/>
            <w:noWrap w:val="0"/>
            <w:vAlign w:val="center"/>
          </w:tcPr>
          <w:p w14:paraId="31BF2E9F">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4349622">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6CE1DE1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85BF59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7048362">
            <w:pPr>
              <w:spacing w:line="280" w:lineRule="exact"/>
              <w:jc w:val="center"/>
              <w:rPr>
                <w:rFonts w:hint="default" w:ascii="Times New Roman" w:hAnsi="Times New Roman" w:cs="Times New Roman"/>
                <w:bCs/>
                <w:color w:val="000000"/>
                <w:spacing w:val="0"/>
                <w:sz w:val="20"/>
                <w:szCs w:val="20"/>
              </w:rPr>
            </w:pPr>
          </w:p>
        </w:tc>
      </w:tr>
      <w:tr w14:paraId="366F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dxa"/>
            <w:noWrap w:val="0"/>
            <w:vAlign w:val="center"/>
          </w:tcPr>
          <w:p w14:paraId="027650BA">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1AE54F97">
            <w:pPr>
              <w:spacing w:line="280" w:lineRule="exact"/>
              <w:rPr>
                <w:rFonts w:hint="default" w:ascii="Times New Roman" w:hAnsi="Times New Roman" w:cs="Times New Roman"/>
                <w:bCs/>
                <w:color w:val="000000"/>
                <w:spacing w:val="0"/>
                <w:sz w:val="20"/>
                <w:szCs w:val="20"/>
                <w:lang w:eastAsia="zh-CN"/>
              </w:rPr>
            </w:pPr>
          </w:p>
          <w:p w14:paraId="0156EF3C">
            <w:pPr>
              <w:spacing w:line="280" w:lineRule="exact"/>
              <w:rPr>
                <w:rFonts w:hint="default" w:ascii="Times New Roman" w:hAnsi="Times New Roman" w:cs="Times New Roman"/>
                <w:bCs/>
                <w:color w:val="000000"/>
                <w:spacing w:val="0"/>
                <w:sz w:val="20"/>
                <w:szCs w:val="20"/>
                <w:lang w:eastAsia="zh-CN"/>
              </w:rPr>
            </w:pPr>
          </w:p>
          <w:p w14:paraId="1D4280A5">
            <w:pPr>
              <w:spacing w:line="280" w:lineRule="exact"/>
              <w:rPr>
                <w:rFonts w:hint="default" w:ascii="Times New Roman" w:hAnsi="Times New Roman" w:cs="Times New Roman"/>
                <w:bCs/>
                <w:color w:val="000000"/>
                <w:spacing w:val="0"/>
                <w:sz w:val="20"/>
                <w:szCs w:val="20"/>
                <w:lang w:eastAsia="zh-CN"/>
              </w:rPr>
            </w:pPr>
          </w:p>
          <w:p w14:paraId="72C1C16C">
            <w:pPr>
              <w:spacing w:line="280" w:lineRule="exact"/>
              <w:rPr>
                <w:rFonts w:hint="default" w:ascii="Times New Roman" w:hAnsi="Times New Roman" w:cs="Times New Roman"/>
                <w:bCs/>
                <w:color w:val="000000"/>
                <w:spacing w:val="0"/>
                <w:sz w:val="20"/>
                <w:szCs w:val="20"/>
                <w:lang w:eastAsia="zh-CN"/>
              </w:rPr>
            </w:pPr>
          </w:p>
          <w:p w14:paraId="1A9F1EF4">
            <w:pPr>
              <w:spacing w:line="280" w:lineRule="exact"/>
              <w:rPr>
                <w:rFonts w:hint="default" w:ascii="Times New Roman" w:hAnsi="Times New Roman" w:cs="Times New Roman"/>
                <w:bCs/>
                <w:color w:val="000000"/>
                <w:spacing w:val="0"/>
                <w:sz w:val="20"/>
                <w:szCs w:val="20"/>
                <w:lang w:eastAsia="zh-CN"/>
              </w:rPr>
            </w:pPr>
          </w:p>
          <w:p w14:paraId="53A8F840">
            <w:pPr>
              <w:spacing w:line="280" w:lineRule="exact"/>
              <w:rPr>
                <w:rFonts w:hint="default" w:ascii="Times New Roman" w:hAnsi="Times New Roman" w:cs="Times New Roman"/>
                <w:bCs/>
                <w:color w:val="000000"/>
                <w:spacing w:val="0"/>
                <w:sz w:val="20"/>
                <w:szCs w:val="20"/>
                <w:lang w:eastAsia="zh-CN"/>
              </w:rPr>
            </w:pPr>
          </w:p>
          <w:p w14:paraId="1AF16C64">
            <w:pPr>
              <w:spacing w:line="280" w:lineRule="exact"/>
              <w:rPr>
                <w:rFonts w:hint="default" w:ascii="Times New Roman" w:hAnsi="Times New Roman" w:cs="Times New Roman"/>
                <w:bCs/>
                <w:color w:val="000000"/>
                <w:spacing w:val="0"/>
                <w:sz w:val="20"/>
                <w:szCs w:val="20"/>
                <w:lang w:eastAsia="zh-CN"/>
              </w:rPr>
            </w:pPr>
          </w:p>
          <w:p w14:paraId="397A7F93">
            <w:pPr>
              <w:spacing w:line="280" w:lineRule="exact"/>
              <w:rPr>
                <w:rFonts w:hint="default" w:ascii="Times New Roman" w:hAnsi="Times New Roman" w:cs="Times New Roman"/>
                <w:bCs/>
                <w:color w:val="000000"/>
                <w:spacing w:val="0"/>
                <w:sz w:val="20"/>
                <w:szCs w:val="20"/>
                <w:lang w:eastAsia="zh-CN"/>
              </w:rPr>
            </w:pPr>
          </w:p>
          <w:p w14:paraId="3973A883">
            <w:pPr>
              <w:pStyle w:val="8"/>
              <w:rPr>
                <w:rFonts w:hint="default"/>
                <w:lang w:eastAsia="zh-CN"/>
              </w:rPr>
            </w:pPr>
          </w:p>
          <w:p w14:paraId="446F3AA9">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p w14:paraId="5424C57E">
            <w:pPr>
              <w:spacing w:line="280" w:lineRule="exact"/>
              <w:rPr>
                <w:rFonts w:hint="default" w:ascii="Times New Roman" w:hAnsi="Times New Roman" w:cs="Times New Roman"/>
                <w:bCs/>
                <w:color w:val="000000"/>
                <w:spacing w:val="0"/>
                <w:sz w:val="20"/>
                <w:szCs w:val="20"/>
                <w:lang w:eastAsia="zh-CN"/>
              </w:rPr>
            </w:pPr>
          </w:p>
          <w:p w14:paraId="64ABA5B4">
            <w:pPr>
              <w:spacing w:line="280" w:lineRule="exact"/>
              <w:rPr>
                <w:rFonts w:hint="default" w:ascii="Times New Roman" w:hAnsi="Times New Roman" w:cs="Times New Roman"/>
                <w:bCs/>
                <w:color w:val="000000"/>
                <w:spacing w:val="0"/>
                <w:sz w:val="20"/>
                <w:szCs w:val="20"/>
                <w:lang w:eastAsia="zh-CN"/>
              </w:rPr>
            </w:pPr>
          </w:p>
          <w:p w14:paraId="2EFD5815">
            <w:pPr>
              <w:spacing w:line="280" w:lineRule="exact"/>
              <w:rPr>
                <w:rFonts w:hint="default" w:ascii="Times New Roman" w:hAnsi="Times New Roman" w:cs="Times New Roman"/>
                <w:bCs/>
                <w:color w:val="000000"/>
                <w:spacing w:val="0"/>
                <w:sz w:val="20"/>
                <w:szCs w:val="20"/>
                <w:lang w:eastAsia="zh-CN"/>
              </w:rPr>
            </w:pPr>
          </w:p>
          <w:p w14:paraId="7919230D">
            <w:pPr>
              <w:spacing w:line="280" w:lineRule="exact"/>
              <w:rPr>
                <w:rFonts w:hint="default" w:ascii="Times New Roman" w:hAnsi="Times New Roman" w:cs="Times New Roman"/>
                <w:bCs/>
                <w:color w:val="000000"/>
                <w:spacing w:val="0"/>
                <w:sz w:val="20"/>
                <w:szCs w:val="20"/>
                <w:lang w:eastAsia="zh-CN"/>
              </w:rPr>
            </w:pPr>
          </w:p>
          <w:p w14:paraId="3D7360EB">
            <w:pPr>
              <w:spacing w:line="280" w:lineRule="exact"/>
              <w:rPr>
                <w:rFonts w:hint="default" w:ascii="Times New Roman" w:hAnsi="Times New Roman" w:cs="Times New Roman"/>
                <w:bCs/>
                <w:color w:val="000000"/>
                <w:spacing w:val="0"/>
                <w:sz w:val="20"/>
                <w:szCs w:val="20"/>
                <w:lang w:eastAsia="zh-CN"/>
              </w:rPr>
            </w:pPr>
          </w:p>
          <w:p w14:paraId="0B0AA28A">
            <w:pPr>
              <w:spacing w:line="280" w:lineRule="exact"/>
              <w:rPr>
                <w:rFonts w:hint="default" w:ascii="Times New Roman" w:hAnsi="Times New Roman" w:cs="Times New Roman"/>
                <w:bCs/>
                <w:color w:val="000000"/>
                <w:spacing w:val="0"/>
                <w:sz w:val="20"/>
                <w:szCs w:val="20"/>
                <w:lang w:eastAsia="zh-CN"/>
              </w:rPr>
            </w:pPr>
          </w:p>
          <w:p w14:paraId="3ECA02E5">
            <w:pPr>
              <w:spacing w:line="280" w:lineRule="exact"/>
              <w:rPr>
                <w:rFonts w:hint="default" w:ascii="Times New Roman" w:hAnsi="Times New Roman" w:cs="Times New Roman"/>
                <w:bCs/>
                <w:color w:val="000000"/>
                <w:spacing w:val="0"/>
                <w:sz w:val="20"/>
                <w:szCs w:val="20"/>
                <w:lang w:eastAsia="zh-CN"/>
              </w:rPr>
            </w:pPr>
          </w:p>
          <w:p w14:paraId="5AF15C82">
            <w:pPr>
              <w:spacing w:line="280" w:lineRule="exact"/>
              <w:rPr>
                <w:rFonts w:hint="default" w:ascii="Times New Roman" w:hAnsi="Times New Roman" w:cs="Times New Roman"/>
                <w:bCs/>
                <w:color w:val="000000"/>
                <w:spacing w:val="0"/>
                <w:sz w:val="20"/>
                <w:szCs w:val="20"/>
                <w:lang w:eastAsia="zh-CN"/>
              </w:rPr>
            </w:pPr>
          </w:p>
          <w:p w14:paraId="42E803A8">
            <w:pPr>
              <w:spacing w:line="280" w:lineRule="exact"/>
              <w:rPr>
                <w:rFonts w:hint="default" w:ascii="Times New Roman" w:hAnsi="Times New Roman" w:cs="Times New Roman"/>
                <w:bCs/>
                <w:color w:val="000000"/>
                <w:spacing w:val="0"/>
                <w:sz w:val="20"/>
                <w:szCs w:val="20"/>
                <w:lang w:eastAsia="zh-CN"/>
              </w:rPr>
            </w:pPr>
          </w:p>
          <w:p w14:paraId="69E8FEA6">
            <w:pPr>
              <w:spacing w:line="280" w:lineRule="exact"/>
              <w:rPr>
                <w:rFonts w:hint="default" w:ascii="Times New Roman" w:hAnsi="Times New Roman" w:cs="Times New Roman"/>
                <w:bCs/>
                <w:color w:val="000000"/>
                <w:spacing w:val="0"/>
                <w:sz w:val="20"/>
                <w:szCs w:val="20"/>
                <w:lang w:eastAsia="zh-CN"/>
              </w:rPr>
            </w:pPr>
          </w:p>
          <w:p w14:paraId="5AD324EC">
            <w:pPr>
              <w:spacing w:line="280" w:lineRule="exact"/>
              <w:rPr>
                <w:rFonts w:hint="default" w:ascii="Times New Roman" w:hAnsi="Times New Roman" w:cs="Times New Roman"/>
                <w:bCs/>
                <w:color w:val="000000"/>
                <w:spacing w:val="0"/>
                <w:sz w:val="20"/>
                <w:szCs w:val="20"/>
                <w:lang w:eastAsia="zh-CN"/>
              </w:rPr>
            </w:pPr>
          </w:p>
          <w:p w14:paraId="23F6D7A5">
            <w:pPr>
              <w:spacing w:line="280" w:lineRule="exact"/>
              <w:rPr>
                <w:rFonts w:hint="default" w:ascii="Times New Roman" w:hAnsi="Times New Roman" w:cs="Times New Roman"/>
                <w:bCs/>
                <w:color w:val="000000"/>
                <w:spacing w:val="0"/>
                <w:sz w:val="20"/>
                <w:szCs w:val="20"/>
                <w:lang w:eastAsia="zh-CN"/>
              </w:rPr>
            </w:pPr>
          </w:p>
          <w:p w14:paraId="3BE653CE">
            <w:pPr>
              <w:spacing w:line="280" w:lineRule="exact"/>
              <w:rPr>
                <w:rFonts w:hint="default" w:ascii="Times New Roman" w:hAnsi="Times New Roman" w:cs="Times New Roman"/>
                <w:bCs/>
                <w:color w:val="000000"/>
                <w:spacing w:val="0"/>
                <w:sz w:val="20"/>
                <w:szCs w:val="20"/>
                <w:lang w:eastAsia="zh-CN"/>
              </w:rPr>
            </w:pPr>
          </w:p>
          <w:p w14:paraId="345F6F16">
            <w:pPr>
              <w:spacing w:line="280" w:lineRule="exact"/>
              <w:rPr>
                <w:rFonts w:hint="default" w:ascii="Times New Roman" w:hAnsi="Times New Roman" w:cs="Times New Roman"/>
                <w:bCs/>
                <w:color w:val="000000"/>
                <w:spacing w:val="0"/>
                <w:sz w:val="20"/>
                <w:szCs w:val="20"/>
                <w:lang w:eastAsia="zh-CN"/>
              </w:rPr>
            </w:pPr>
          </w:p>
        </w:tc>
        <w:tc>
          <w:tcPr>
            <w:tcW w:w="1533" w:type="dxa"/>
            <w:noWrap w:val="0"/>
            <w:vAlign w:val="center"/>
          </w:tcPr>
          <w:p w14:paraId="19CE6580">
            <w:pPr>
              <w:spacing w:line="300" w:lineRule="exact"/>
              <w:rPr>
                <w:rFonts w:hint="default" w:ascii="Times New Roman" w:hAnsi="Times New Roman" w:cs="Times New Roman"/>
                <w:bCs/>
                <w:color w:val="000000"/>
                <w:sz w:val="20"/>
                <w:szCs w:val="20"/>
              </w:rPr>
            </w:pPr>
          </w:p>
          <w:p w14:paraId="34DAC9D1">
            <w:pPr>
              <w:spacing w:line="300" w:lineRule="exact"/>
              <w:rPr>
                <w:rFonts w:hint="default" w:ascii="Times New Roman" w:hAnsi="Times New Roman" w:cs="Times New Roman"/>
                <w:bCs/>
                <w:color w:val="000000"/>
                <w:sz w:val="20"/>
                <w:szCs w:val="20"/>
              </w:rPr>
            </w:pPr>
          </w:p>
          <w:p w14:paraId="0D28B9B2">
            <w:pPr>
              <w:spacing w:line="300" w:lineRule="exact"/>
              <w:rPr>
                <w:rFonts w:hint="default" w:ascii="Times New Roman" w:hAnsi="Times New Roman" w:cs="Times New Roman"/>
                <w:bCs/>
                <w:color w:val="000000"/>
                <w:sz w:val="20"/>
                <w:szCs w:val="20"/>
              </w:rPr>
            </w:pPr>
          </w:p>
          <w:p w14:paraId="681C4675">
            <w:pPr>
              <w:spacing w:line="300" w:lineRule="exact"/>
              <w:rPr>
                <w:rFonts w:hint="default" w:ascii="Times New Roman" w:hAnsi="Times New Roman" w:cs="Times New Roman"/>
                <w:bCs/>
                <w:color w:val="000000"/>
                <w:sz w:val="20"/>
                <w:szCs w:val="20"/>
              </w:rPr>
            </w:pPr>
          </w:p>
          <w:p w14:paraId="71FE0AC0">
            <w:pPr>
              <w:spacing w:line="300" w:lineRule="exact"/>
              <w:rPr>
                <w:rFonts w:hint="default" w:ascii="Times New Roman" w:hAnsi="Times New Roman" w:cs="Times New Roman"/>
                <w:bCs/>
                <w:color w:val="000000"/>
                <w:sz w:val="20"/>
                <w:szCs w:val="20"/>
              </w:rPr>
            </w:pPr>
          </w:p>
          <w:p w14:paraId="7E0B7722">
            <w:pPr>
              <w:spacing w:line="300" w:lineRule="exact"/>
              <w:rPr>
                <w:rFonts w:hint="default" w:ascii="Times New Roman" w:hAnsi="Times New Roman" w:cs="Times New Roman"/>
                <w:bCs/>
                <w:color w:val="000000"/>
                <w:sz w:val="20"/>
                <w:szCs w:val="20"/>
              </w:rPr>
            </w:pPr>
          </w:p>
          <w:p w14:paraId="67AC94AB">
            <w:pPr>
              <w:spacing w:line="300" w:lineRule="exact"/>
              <w:rPr>
                <w:rFonts w:hint="default" w:ascii="Times New Roman" w:hAnsi="Times New Roman" w:cs="Times New Roman"/>
                <w:bCs/>
                <w:color w:val="000000"/>
                <w:sz w:val="20"/>
                <w:szCs w:val="20"/>
              </w:rPr>
            </w:pPr>
          </w:p>
          <w:p w14:paraId="1B80708B">
            <w:pPr>
              <w:spacing w:line="300" w:lineRule="exac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对生产经营单位安全生产状况的监督检查</w:t>
            </w:r>
          </w:p>
          <w:p w14:paraId="3DA041F7">
            <w:pPr>
              <w:spacing w:line="300" w:lineRule="exact"/>
              <w:rPr>
                <w:rFonts w:hint="default" w:ascii="Times New Roman" w:hAnsi="Times New Roman" w:cs="Times New Roman"/>
                <w:bCs/>
                <w:color w:val="000000"/>
                <w:sz w:val="20"/>
                <w:szCs w:val="20"/>
              </w:rPr>
            </w:pPr>
          </w:p>
          <w:p w14:paraId="3DD5D405">
            <w:pPr>
              <w:spacing w:line="300" w:lineRule="exact"/>
              <w:rPr>
                <w:rFonts w:hint="default" w:ascii="Times New Roman" w:hAnsi="Times New Roman" w:cs="Times New Roman"/>
                <w:bCs/>
                <w:color w:val="000000"/>
                <w:sz w:val="20"/>
                <w:szCs w:val="20"/>
              </w:rPr>
            </w:pPr>
          </w:p>
          <w:p w14:paraId="7062B728">
            <w:pPr>
              <w:spacing w:line="300" w:lineRule="exact"/>
              <w:rPr>
                <w:rFonts w:hint="default" w:ascii="Times New Roman" w:hAnsi="Times New Roman" w:cs="Times New Roman"/>
                <w:bCs/>
                <w:color w:val="000000"/>
                <w:sz w:val="20"/>
                <w:szCs w:val="20"/>
              </w:rPr>
            </w:pPr>
          </w:p>
          <w:p w14:paraId="682F65F0">
            <w:pPr>
              <w:spacing w:line="300" w:lineRule="exact"/>
              <w:rPr>
                <w:rFonts w:hint="default" w:ascii="Times New Roman" w:hAnsi="Times New Roman" w:cs="Times New Roman"/>
                <w:bCs/>
                <w:color w:val="000000"/>
                <w:sz w:val="20"/>
                <w:szCs w:val="20"/>
              </w:rPr>
            </w:pPr>
          </w:p>
          <w:p w14:paraId="44E7095A">
            <w:pPr>
              <w:spacing w:line="300" w:lineRule="exact"/>
              <w:rPr>
                <w:rFonts w:hint="default" w:ascii="Times New Roman" w:hAnsi="Times New Roman" w:cs="Times New Roman"/>
                <w:bCs/>
                <w:color w:val="000000"/>
                <w:sz w:val="20"/>
                <w:szCs w:val="20"/>
              </w:rPr>
            </w:pPr>
          </w:p>
          <w:p w14:paraId="6674BBBF">
            <w:pPr>
              <w:spacing w:line="300" w:lineRule="exact"/>
              <w:rPr>
                <w:rFonts w:hint="default" w:ascii="Times New Roman" w:hAnsi="Times New Roman" w:cs="Times New Roman"/>
                <w:bCs/>
                <w:color w:val="000000"/>
                <w:sz w:val="20"/>
                <w:szCs w:val="20"/>
              </w:rPr>
            </w:pPr>
          </w:p>
          <w:p w14:paraId="77C3AE64">
            <w:pPr>
              <w:spacing w:line="300" w:lineRule="exact"/>
              <w:rPr>
                <w:rFonts w:hint="default" w:ascii="Times New Roman" w:hAnsi="Times New Roman" w:cs="Times New Roman"/>
                <w:bCs/>
                <w:color w:val="000000"/>
                <w:sz w:val="20"/>
                <w:szCs w:val="20"/>
              </w:rPr>
            </w:pPr>
          </w:p>
          <w:p w14:paraId="35F2B78D">
            <w:pPr>
              <w:spacing w:line="300" w:lineRule="exact"/>
              <w:rPr>
                <w:rFonts w:hint="default" w:ascii="Times New Roman" w:hAnsi="Times New Roman" w:cs="Times New Roman"/>
                <w:bCs/>
                <w:color w:val="000000"/>
                <w:sz w:val="20"/>
                <w:szCs w:val="20"/>
              </w:rPr>
            </w:pPr>
          </w:p>
          <w:p w14:paraId="05B9D7A9">
            <w:pPr>
              <w:spacing w:line="300" w:lineRule="exact"/>
              <w:rPr>
                <w:rFonts w:hint="default" w:ascii="Times New Roman" w:hAnsi="Times New Roman" w:cs="Times New Roman"/>
                <w:bCs/>
                <w:color w:val="000000"/>
                <w:sz w:val="20"/>
                <w:szCs w:val="20"/>
              </w:rPr>
            </w:pPr>
          </w:p>
          <w:p w14:paraId="4F979CF4">
            <w:pPr>
              <w:spacing w:line="300" w:lineRule="exact"/>
              <w:rPr>
                <w:rFonts w:hint="default" w:ascii="Times New Roman" w:hAnsi="Times New Roman" w:cs="Times New Roman"/>
                <w:color w:val="000000"/>
                <w:sz w:val="20"/>
                <w:szCs w:val="20"/>
              </w:rPr>
            </w:pPr>
          </w:p>
        </w:tc>
        <w:tc>
          <w:tcPr>
            <w:tcW w:w="7684" w:type="dxa"/>
            <w:noWrap w:val="0"/>
            <w:vAlign w:val="center"/>
          </w:tcPr>
          <w:p w14:paraId="050B194D">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color w:val="000000"/>
                <w:sz w:val="20"/>
                <w:szCs w:val="20"/>
              </w:rPr>
              <w:t>【法律】《</w:t>
            </w:r>
            <w:r>
              <w:rPr>
                <w:rFonts w:hint="eastAsia" w:ascii="仿宋_GB2312" w:hAnsi="仿宋_GB2312" w:eastAsia="仿宋_GB2312" w:cs="仿宋_GB2312"/>
                <w:bCs/>
                <w:color w:val="000000"/>
                <w:sz w:val="20"/>
                <w:szCs w:val="20"/>
              </w:rPr>
              <w:t>中华人民共和国安全生产法》（2014年</w:t>
            </w:r>
            <w:r>
              <w:rPr>
                <w:rFonts w:hint="eastAsia" w:ascii="仿宋_GB2312" w:hAnsi="仿宋_GB2312" w:eastAsia="仿宋_GB2312" w:cs="仿宋_GB2312"/>
                <w:color w:val="000000"/>
                <w:sz w:val="20"/>
                <w:szCs w:val="20"/>
              </w:rPr>
              <w:t>中华人民共和国主席令第13号</w:t>
            </w:r>
            <w:r>
              <w:rPr>
                <w:rFonts w:hint="eastAsia" w:ascii="仿宋_GB2312" w:hAnsi="仿宋_GB2312" w:eastAsia="仿宋_GB2312" w:cs="仿宋_GB2312"/>
                <w:bCs/>
                <w:color w:val="000000"/>
                <w:sz w:val="20"/>
                <w:szCs w:val="20"/>
              </w:rPr>
              <w:t>修正）</w:t>
            </w:r>
          </w:p>
          <w:p w14:paraId="0612DA06">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14:paraId="041253CD">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【地方性法规】《宁夏回族自治区安全生产条例》（2015年宁夏回族自治区人民代表大会常务委员会公告第29号修订）</w:t>
            </w:r>
          </w:p>
          <w:p w14:paraId="4FC1693A">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14:paraId="03D159AA">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【地方政府规章】《宁夏回族自治区安全生产行政责任规定》（2018年宁夏回族自治区人民政府令第98号）</w:t>
            </w:r>
          </w:p>
          <w:p w14:paraId="03749A1E">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14:paraId="0D2761A1">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【地方政府规章】《宁夏回族自治区危险化学品安全管理办法》（2019年宁夏回族自治区人民政府令第109号）</w:t>
            </w:r>
          </w:p>
          <w:p w14:paraId="112350A2">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14:paraId="07CC62B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783" w:type="dxa"/>
            <w:noWrap w:val="0"/>
            <w:vAlign w:val="center"/>
          </w:tcPr>
          <w:p w14:paraId="719927AA">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38661B79">
            <w:pPr>
              <w:spacing w:line="300" w:lineRule="exact"/>
              <w:jc w:val="center"/>
              <w:rPr>
                <w:rFonts w:hint="eastAsia" w:ascii="仿宋_GB2312" w:hAnsi="仿宋_GB2312" w:eastAsia="仿宋_GB2312" w:cs="仿宋_GB2312"/>
                <w:color w:val="000000"/>
                <w:spacing w:val="0"/>
                <w:sz w:val="20"/>
                <w:szCs w:val="20"/>
                <w:lang w:eastAsia="zh-CN"/>
              </w:rPr>
            </w:pPr>
          </w:p>
          <w:p w14:paraId="111E3A25">
            <w:pPr>
              <w:spacing w:line="300" w:lineRule="exact"/>
              <w:jc w:val="center"/>
              <w:rPr>
                <w:rFonts w:hint="eastAsia" w:ascii="仿宋_GB2312" w:hAnsi="仿宋_GB2312" w:eastAsia="仿宋_GB2312" w:cs="仿宋_GB2312"/>
                <w:color w:val="000000"/>
                <w:spacing w:val="0"/>
                <w:sz w:val="20"/>
                <w:szCs w:val="20"/>
                <w:lang w:eastAsia="zh-CN"/>
              </w:rPr>
            </w:pPr>
          </w:p>
          <w:p w14:paraId="4E0367E8">
            <w:pPr>
              <w:spacing w:line="300" w:lineRule="exact"/>
              <w:jc w:val="center"/>
              <w:rPr>
                <w:rFonts w:hint="eastAsia" w:ascii="仿宋_GB2312" w:hAnsi="仿宋_GB2312" w:eastAsia="仿宋_GB2312" w:cs="仿宋_GB2312"/>
                <w:color w:val="000000"/>
                <w:spacing w:val="0"/>
                <w:sz w:val="20"/>
                <w:szCs w:val="20"/>
                <w:lang w:eastAsia="zh-CN"/>
              </w:rPr>
            </w:pPr>
          </w:p>
          <w:p w14:paraId="4EE18C6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7465C0FD">
            <w:pPr>
              <w:spacing w:line="300" w:lineRule="exact"/>
              <w:jc w:val="center"/>
              <w:rPr>
                <w:rFonts w:hint="eastAsia" w:ascii="仿宋_GB2312" w:hAnsi="仿宋_GB2312" w:eastAsia="仿宋_GB2312" w:cs="仿宋_GB2312"/>
                <w:color w:val="000000"/>
                <w:spacing w:val="0"/>
                <w:sz w:val="20"/>
                <w:szCs w:val="20"/>
                <w:lang w:eastAsia="zh-CN"/>
              </w:rPr>
            </w:pPr>
          </w:p>
          <w:p w14:paraId="35AC6007">
            <w:pPr>
              <w:spacing w:line="300" w:lineRule="exact"/>
              <w:jc w:val="center"/>
              <w:rPr>
                <w:rFonts w:hint="eastAsia" w:ascii="仿宋_GB2312" w:hAnsi="仿宋_GB2312" w:eastAsia="仿宋_GB2312" w:cs="仿宋_GB2312"/>
                <w:color w:val="000000"/>
                <w:spacing w:val="0"/>
                <w:sz w:val="20"/>
                <w:szCs w:val="20"/>
                <w:lang w:eastAsia="zh-CN"/>
              </w:rPr>
            </w:pPr>
          </w:p>
          <w:p w14:paraId="206EB3E9">
            <w:pPr>
              <w:spacing w:line="300" w:lineRule="exact"/>
              <w:jc w:val="center"/>
              <w:rPr>
                <w:rFonts w:hint="eastAsia" w:ascii="仿宋_GB2312" w:hAnsi="仿宋_GB2312" w:eastAsia="仿宋_GB2312" w:cs="仿宋_GB2312"/>
                <w:color w:val="000000"/>
                <w:spacing w:val="0"/>
                <w:sz w:val="20"/>
                <w:szCs w:val="20"/>
                <w:lang w:eastAsia="zh-CN"/>
              </w:rPr>
            </w:pPr>
          </w:p>
          <w:p w14:paraId="288B31EF">
            <w:pPr>
              <w:spacing w:line="300" w:lineRule="exact"/>
              <w:jc w:val="center"/>
              <w:rPr>
                <w:rFonts w:hint="eastAsia" w:ascii="仿宋_GB2312" w:hAnsi="仿宋_GB2312" w:eastAsia="仿宋_GB2312" w:cs="仿宋_GB2312"/>
                <w:color w:val="000000"/>
                <w:spacing w:val="0"/>
                <w:sz w:val="20"/>
                <w:szCs w:val="20"/>
                <w:lang w:eastAsia="zh-CN"/>
              </w:rPr>
            </w:pPr>
          </w:p>
          <w:p w14:paraId="1CBEC124">
            <w:pPr>
              <w:spacing w:line="300" w:lineRule="exact"/>
              <w:jc w:val="center"/>
              <w:rPr>
                <w:rFonts w:hint="eastAsia" w:ascii="仿宋_GB2312" w:hAnsi="仿宋_GB2312" w:eastAsia="仿宋_GB2312" w:cs="仿宋_GB2312"/>
                <w:color w:val="000000"/>
                <w:spacing w:val="0"/>
                <w:sz w:val="20"/>
                <w:szCs w:val="20"/>
                <w:lang w:eastAsia="zh-CN"/>
              </w:rPr>
            </w:pPr>
          </w:p>
          <w:p w14:paraId="2A61D896">
            <w:pPr>
              <w:spacing w:line="300" w:lineRule="exact"/>
              <w:jc w:val="center"/>
              <w:rPr>
                <w:rFonts w:hint="eastAsia" w:ascii="仿宋_GB2312" w:hAnsi="仿宋_GB2312" w:eastAsia="仿宋_GB2312" w:cs="仿宋_GB2312"/>
                <w:color w:val="000000"/>
                <w:spacing w:val="0"/>
                <w:sz w:val="20"/>
                <w:szCs w:val="20"/>
                <w:lang w:eastAsia="zh-CN"/>
              </w:rPr>
            </w:pPr>
          </w:p>
          <w:p w14:paraId="2D3C67E0">
            <w:pPr>
              <w:spacing w:line="300" w:lineRule="exact"/>
              <w:jc w:val="center"/>
              <w:rPr>
                <w:rFonts w:hint="eastAsia" w:ascii="仿宋_GB2312" w:hAnsi="仿宋_GB2312" w:eastAsia="仿宋_GB2312" w:cs="仿宋_GB2312"/>
                <w:color w:val="000000"/>
                <w:spacing w:val="0"/>
                <w:sz w:val="20"/>
                <w:szCs w:val="20"/>
                <w:lang w:eastAsia="zh-CN"/>
              </w:rPr>
            </w:pPr>
          </w:p>
          <w:p w14:paraId="746C59A3">
            <w:pPr>
              <w:spacing w:line="300" w:lineRule="exact"/>
              <w:jc w:val="center"/>
              <w:rPr>
                <w:rFonts w:hint="eastAsia" w:ascii="仿宋_GB2312" w:hAnsi="仿宋_GB2312" w:eastAsia="仿宋_GB2312" w:cs="仿宋_GB2312"/>
                <w:color w:val="000000"/>
                <w:spacing w:val="0"/>
                <w:sz w:val="20"/>
                <w:szCs w:val="20"/>
                <w:lang w:eastAsia="zh-CN"/>
              </w:rPr>
            </w:pPr>
          </w:p>
          <w:p w14:paraId="720DBDE8">
            <w:pPr>
              <w:spacing w:line="300" w:lineRule="exact"/>
              <w:jc w:val="both"/>
              <w:rPr>
                <w:rFonts w:hint="eastAsia" w:ascii="仿宋_GB2312" w:hAnsi="仿宋_GB2312" w:eastAsia="仿宋_GB2312" w:cs="仿宋_GB2312"/>
                <w:color w:val="000000"/>
                <w:spacing w:val="0"/>
                <w:sz w:val="20"/>
                <w:szCs w:val="20"/>
                <w:lang w:eastAsia="zh-CN"/>
              </w:rPr>
            </w:pPr>
          </w:p>
          <w:p w14:paraId="436D02B9">
            <w:pPr>
              <w:spacing w:line="300" w:lineRule="exact"/>
              <w:jc w:val="center"/>
              <w:rPr>
                <w:rFonts w:hint="eastAsia" w:ascii="仿宋_GB2312" w:hAnsi="仿宋_GB2312" w:eastAsia="仿宋_GB2312" w:cs="仿宋_GB2312"/>
                <w:color w:val="000000"/>
                <w:spacing w:val="0"/>
                <w:sz w:val="20"/>
                <w:szCs w:val="20"/>
                <w:lang w:eastAsia="zh-CN"/>
              </w:rPr>
            </w:pPr>
          </w:p>
        </w:tc>
        <w:tc>
          <w:tcPr>
            <w:tcW w:w="884" w:type="dxa"/>
            <w:noWrap w:val="0"/>
            <w:vAlign w:val="center"/>
          </w:tcPr>
          <w:p w14:paraId="15A89AC5">
            <w:pPr>
              <w:spacing w:line="300" w:lineRule="exact"/>
              <w:jc w:val="center"/>
              <w:rPr>
                <w:rFonts w:hint="eastAsia" w:ascii="仿宋_GB2312" w:hAnsi="仿宋_GB2312" w:eastAsia="仿宋_GB2312" w:cs="仿宋_GB2312"/>
                <w:color w:val="000000"/>
                <w:spacing w:val="0"/>
                <w:sz w:val="20"/>
                <w:szCs w:val="20"/>
                <w:lang w:eastAsia="zh-CN"/>
              </w:rPr>
            </w:pPr>
          </w:p>
          <w:p w14:paraId="68A16C5B">
            <w:pPr>
              <w:spacing w:line="300" w:lineRule="exact"/>
              <w:jc w:val="center"/>
              <w:rPr>
                <w:rFonts w:hint="eastAsia" w:ascii="仿宋_GB2312" w:hAnsi="仿宋_GB2312" w:eastAsia="仿宋_GB2312" w:cs="仿宋_GB2312"/>
                <w:color w:val="000000"/>
                <w:spacing w:val="0"/>
                <w:sz w:val="20"/>
                <w:szCs w:val="20"/>
                <w:lang w:eastAsia="zh-CN"/>
              </w:rPr>
            </w:pPr>
          </w:p>
          <w:p w14:paraId="15710599">
            <w:pPr>
              <w:spacing w:line="300" w:lineRule="exact"/>
              <w:jc w:val="center"/>
              <w:rPr>
                <w:rFonts w:hint="eastAsia" w:ascii="仿宋_GB2312" w:hAnsi="仿宋_GB2312" w:eastAsia="仿宋_GB2312" w:cs="仿宋_GB2312"/>
                <w:color w:val="000000"/>
                <w:spacing w:val="0"/>
                <w:sz w:val="20"/>
                <w:szCs w:val="20"/>
                <w:lang w:eastAsia="zh-CN"/>
              </w:rPr>
            </w:pPr>
          </w:p>
          <w:p w14:paraId="6203048E">
            <w:pPr>
              <w:spacing w:line="300" w:lineRule="exact"/>
              <w:jc w:val="center"/>
              <w:rPr>
                <w:rFonts w:hint="eastAsia" w:ascii="仿宋_GB2312" w:hAnsi="仿宋_GB2312" w:eastAsia="仿宋_GB2312" w:cs="仿宋_GB2312"/>
                <w:color w:val="000000"/>
                <w:spacing w:val="0"/>
                <w:sz w:val="20"/>
                <w:szCs w:val="20"/>
                <w:lang w:eastAsia="zh-CN"/>
              </w:rPr>
            </w:pPr>
          </w:p>
          <w:p w14:paraId="49DD1C50">
            <w:pPr>
              <w:spacing w:line="300" w:lineRule="exact"/>
              <w:jc w:val="center"/>
              <w:rPr>
                <w:rFonts w:hint="eastAsia" w:ascii="仿宋_GB2312" w:hAnsi="仿宋_GB2312" w:eastAsia="仿宋_GB2312" w:cs="仿宋_GB2312"/>
                <w:color w:val="000000"/>
                <w:spacing w:val="0"/>
                <w:sz w:val="20"/>
                <w:szCs w:val="20"/>
                <w:lang w:eastAsia="zh-CN"/>
              </w:rPr>
            </w:pPr>
          </w:p>
          <w:p w14:paraId="73703191">
            <w:pPr>
              <w:spacing w:line="300" w:lineRule="exact"/>
              <w:jc w:val="center"/>
              <w:rPr>
                <w:rFonts w:hint="eastAsia" w:ascii="仿宋_GB2312" w:hAnsi="仿宋_GB2312" w:eastAsia="仿宋_GB2312" w:cs="仿宋_GB2312"/>
                <w:color w:val="000000"/>
                <w:spacing w:val="0"/>
                <w:sz w:val="20"/>
                <w:szCs w:val="20"/>
                <w:lang w:eastAsia="zh-CN"/>
              </w:rPr>
            </w:pPr>
          </w:p>
          <w:p w14:paraId="5C464082">
            <w:pPr>
              <w:spacing w:line="300" w:lineRule="exact"/>
              <w:jc w:val="center"/>
              <w:rPr>
                <w:rFonts w:hint="eastAsia" w:ascii="仿宋_GB2312" w:hAnsi="仿宋_GB2312" w:eastAsia="仿宋_GB2312" w:cs="仿宋_GB2312"/>
                <w:color w:val="000000"/>
                <w:spacing w:val="0"/>
                <w:sz w:val="20"/>
                <w:szCs w:val="20"/>
                <w:lang w:eastAsia="zh-CN"/>
              </w:rPr>
            </w:pPr>
          </w:p>
          <w:p w14:paraId="50369145">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D3B89F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62A41E7F">
            <w:pPr>
              <w:spacing w:line="300" w:lineRule="exact"/>
              <w:jc w:val="center"/>
              <w:rPr>
                <w:rFonts w:hint="eastAsia" w:ascii="仿宋_GB2312" w:hAnsi="仿宋_GB2312" w:eastAsia="仿宋_GB2312" w:cs="仿宋_GB2312"/>
                <w:color w:val="000000"/>
                <w:spacing w:val="0"/>
                <w:sz w:val="20"/>
                <w:szCs w:val="20"/>
                <w:lang w:eastAsia="zh-CN"/>
              </w:rPr>
            </w:pPr>
          </w:p>
          <w:p w14:paraId="21F47D07">
            <w:pPr>
              <w:spacing w:line="300" w:lineRule="exact"/>
              <w:jc w:val="center"/>
              <w:rPr>
                <w:rFonts w:hint="eastAsia" w:ascii="仿宋_GB2312" w:hAnsi="仿宋_GB2312" w:eastAsia="仿宋_GB2312" w:cs="仿宋_GB2312"/>
                <w:color w:val="000000"/>
                <w:spacing w:val="0"/>
                <w:sz w:val="20"/>
                <w:szCs w:val="20"/>
                <w:lang w:eastAsia="zh-CN"/>
              </w:rPr>
            </w:pPr>
          </w:p>
          <w:p w14:paraId="39C97E1D">
            <w:pPr>
              <w:spacing w:line="300" w:lineRule="exact"/>
              <w:jc w:val="center"/>
              <w:rPr>
                <w:rFonts w:hint="eastAsia" w:ascii="仿宋_GB2312" w:hAnsi="仿宋_GB2312" w:eastAsia="仿宋_GB2312" w:cs="仿宋_GB2312"/>
                <w:color w:val="000000"/>
                <w:spacing w:val="0"/>
                <w:sz w:val="20"/>
                <w:szCs w:val="20"/>
                <w:lang w:eastAsia="zh-CN"/>
              </w:rPr>
            </w:pPr>
          </w:p>
          <w:p w14:paraId="54F272A4">
            <w:pPr>
              <w:spacing w:line="300" w:lineRule="exact"/>
              <w:jc w:val="center"/>
              <w:rPr>
                <w:rFonts w:hint="eastAsia" w:ascii="仿宋_GB2312" w:hAnsi="仿宋_GB2312" w:eastAsia="仿宋_GB2312" w:cs="仿宋_GB2312"/>
                <w:color w:val="000000"/>
                <w:spacing w:val="0"/>
                <w:sz w:val="20"/>
                <w:szCs w:val="20"/>
                <w:lang w:eastAsia="zh-CN"/>
              </w:rPr>
            </w:pPr>
          </w:p>
          <w:p w14:paraId="7CC0C2DE">
            <w:pPr>
              <w:spacing w:line="300" w:lineRule="exact"/>
              <w:jc w:val="center"/>
              <w:rPr>
                <w:rFonts w:hint="eastAsia" w:ascii="仿宋_GB2312" w:hAnsi="仿宋_GB2312" w:eastAsia="仿宋_GB2312" w:cs="仿宋_GB2312"/>
                <w:color w:val="000000"/>
                <w:spacing w:val="0"/>
                <w:sz w:val="20"/>
                <w:szCs w:val="20"/>
                <w:lang w:eastAsia="zh-CN"/>
              </w:rPr>
            </w:pPr>
          </w:p>
          <w:p w14:paraId="485C357C">
            <w:pPr>
              <w:spacing w:line="300" w:lineRule="exact"/>
              <w:jc w:val="center"/>
              <w:rPr>
                <w:rFonts w:hint="eastAsia" w:ascii="仿宋_GB2312" w:hAnsi="仿宋_GB2312" w:eastAsia="仿宋_GB2312" w:cs="仿宋_GB2312"/>
                <w:color w:val="000000"/>
                <w:spacing w:val="0"/>
                <w:sz w:val="20"/>
                <w:szCs w:val="20"/>
                <w:lang w:eastAsia="zh-CN"/>
              </w:rPr>
            </w:pPr>
          </w:p>
          <w:p w14:paraId="6ABC216A">
            <w:pPr>
              <w:spacing w:line="300" w:lineRule="exact"/>
              <w:jc w:val="center"/>
              <w:rPr>
                <w:rFonts w:hint="eastAsia" w:ascii="仿宋_GB2312" w:hAnsi="仿宋_GB2312" w:eastAsia="仿宋_GB2312" w:cs="仿宋_GB2312"/>
                <w:color w:val="000000"/>
                <w:spacing w:val="0"/>
                <w:sz w:val="20"/>
                <w:szCs w:val="20"/>
                <w:lang w:eastAsia="zh-CN"/>
              </w:rPr>
            </w:pPr>
          </w:p>
          <w:p w14:paraId="6E9EE786">
            <w:pPr>
              <w:spacing w:line="300" w:lineRule="exact"/>
              <w:jc w:val="center"/>
              <w:rPr>
                <w:rFonts w:hint="eastAsia" w:ascii="仿宋_GB2312" w:hAnsi="仿宋_GB2312" w:eastAsia="仿宋_GB2312" w:cs="仿宋_GB2312"/>
                <w:color w:val="000000"/>
                <w:spacing w:val="0"/>
                <w:sz w:val="20"/>
                <w:szCs w:val="20"/>
                <w:lang w:eastAsia="zh-CN"/>
              </w:rPr>
            </w:pPr>
          </w:p>
          <w:p w14:paraId="6F0E5E67">
            <w:pPr>
              <w:spacing w:line="300" w:lineRule="exact"/>
              <w:jc w:val="center"/>
              <w:rPr>
                <w:rFonts w:hint="eastAsia" w:ascii="仿宋_GB2312" w:hAnsi="仿宋_GB2312" w:eastAsia="仿宋_GB2312" w:cs="仿宋_GB2312"/>
                <w:color w:val="000000"/>
                <w:spacing w:val="0"/>
                <w:sz w:val="20"/>
                <w:szCs w:val="20"/>
                <w:lang w:eastAsia="zh-CN"/>
              </w:rPr>
            </w:pPr>
          </w:p>
          <w:p w14:paraId="760C9CCD">
            <w:pPr>
              <w:spacing w:line="300" w:lineRule="exact"/>
              <w:jc w:val="center"/>
              <w:rPr>
                <w:rFonts w:hint="eastAsia" w:ascii="仿宋_GB2312" w:hAnsi="仿宋_GB2312" w:eastAsia="仿宋_GB2312" w:cs="仿宋_GB2312"/>
                <w:color w:val="000000"/>
                <w:spacing w:val="0"/>
                <w:sz w:val="20"/>
                <w:szCs w:val="20"/>
                <w:lang w:eastAsia="zh-CN"/>
              </w:rPr>
            </w:pPr>
          </w:p>
          <w:p w14:paraId="0CC3E5D8">
            <w:pPr>
              <w:spacing w:line="300" w:lineRule="exact"/>
              <w:jc w:val="center"/>
              <w:rPr>
                <w:rFonts w:hint="eastAsia" w:ascii="仿宋_GB2312" w:hAnsi="仿宋_GB2312" w:eastAsia="仿宋_GB2312" w:cs="仿宋_GB2312"/>
                <w:color w:val="000000"/>
                <w:spacing w:val="0"/>
                <w:sz w:val="20"/>
                <w:szCs w:val="20"/>
                <w:lang w:eastAsia="zh-CN"/>
              </w:rPr>
            </w:pPr>
          </w:p>
        </w:tc>
        <w:tc>
          <w:tcPr>
            <w:tcW w:w="1067" w:type="dxa"/>
            <w:noWrap w:val="0"/>
            <w:vAlign w:val="center"/>
          </w:tcPr>
          <w:p w14:paraId="7DC1D591">
            <w:pPr>
              <w:spacing w:line="280" w:lineRule="exact"/>
              <w:jc w:val="center"/>
              <w:rPr>
                <w:rFonts w:hint="default" w:ascii="Times New Roman" w:hAnsi="Times New Roman" w:cs="Times New Roman"/>
                <w:bCs/>
                <w:color w:val="000000"/>
                <w:spacing w:val="0"/>
                <w:sz w:val="20"/>
                <w:szCs w:val="20"/>
              </w:rPr>
            </w:pPr>
          </w:p>
        </w:tc>
      </w:tr>
      <w:tr w14:paraId="6534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dxa"/>
            <w:noWrap w:val="0"/>
            <w:vAlign w:val="center"/>
          </w:tcPr>
          <w:p w14:paraId="1B0577AF">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8D47189">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7A7B893A">
            <w:pPr>
              <w:spacing w:line="300" w:lineRule="exact"/>
              <w:rPr>
                <w:rFonts w:hint="default" w:ascii="Times New Roman" w:hAnsi="Times New Roman" w:cs="Times New Roman"/>
                <w:color w:val="000000"/>
                <w:sz w:val="20"/>
                <w:szCs w:val="20"/>
              </w:rPr>
            </w:pPr>
            <w:r>
              <w:rPr>
                <w:rFonts w:hint="default" w:ascii="Times New Roman" w:hAnsi="Times New Roman" w:cs="Times New Roman"/>
                <w:bCs/>
                <w:color w:val="000000"/>
                <w:sz w:val="20"/>
                <w:szCs w:val="20"/>
              </w:rPr>
              <w:t>水工程安全管理监督检查（对水库大坝的定期检查和监督管理，对尾矿坝的监督管理）</w:t>
            </w:r>
          </w:p>
        </w:tc>
        <w:tc>
          <w:tcPr>
            <w:tcW w:w="7684" w:type="dxa"/>
            <w:noWrap w:val="0"/>
            <w:vAlign w:val="center"/>
          </w:tcPr>
          <w:p w14:paraId="09EC8A01">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【法律】《中华人民共和国水法》（2016年中华人民共和国主席令第48号修正）</w:t>
            </w:r>
          </w:p>
          <w:p w14:paraId="6932AB09">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第四十二条 县级以上地方人民政府应当采取措施，保障本行政区域内水工程，特别是水坝和堤防的安全，限期消除险情。水行政主管部门应当加强对水工程安全的监督管理。</w:t>
            </w:r>
          </w:p>
          <w:p w14:paraId="642EC391">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【法律】《中华人民共和国防洪法》（2016年中华人民共和国主席令第48号修正）</w:t>
            </w:r>
          </w:p>
          <w:p w14:paraId="5C35857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1434995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各级人民政府和有关主管部门应当加强对尾矿坝的监督管理，采取措施，避免因洪水导致垮坝。</w:t>
            </w:r>
          </w:p>
          <w:p w14:paraId="2C0E8FCD">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【行政法规】《水库大坝安全管理条例》（2018年国务院令第698号修正）</w:t>
            </w:r>
          </w:p>
          <w:p w14:paraId="0C0EC3EF">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14:paraId="61BBC942">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【地方政府规章】《宁夏回族自治区安全生产行政责任规定》（2018年宁夏回族自治区人民政府令第98号）</w:t>
            </w:r>
          </w:p>
          <w:p w14:paraId="0F8B7D2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783" w:type="dxa"/>
            <w:noWrap w:val="0"/>
            <w:vAlign w:val="center"/>
          </w:tcPr>
          <w:p w14:paraId="6A3061A1">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3EC2951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705355B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C2495D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564F6C0">
            <w:pPr>
              <w:spacing w:line="280" w:lineRule="exact"/>
              <w:jc w:val="center"/>
              <w:rPr>
                <w:rFonts w:hint="default" w:ascii="Times New Roman" w:hAnsi="Times New Roman" w:cs="Times New Roman"/>
                <w:bCs/>
                <w:color w:val="000000"/>
                <w:spacing w:val="0"/>
                <w:sz w:val="20"/>
                <w:szCs w:val="20"/>
              </w:rPr>
            </w:pPr>
          </w:p>
        </w:tc>
      </w:tr>
      <w:tr w14:paraId="2B41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4983251D">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6C875C03">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67DDD774">
            <w:pPr>
              <w:spacing w:line="280" w:lineRule="exact"/>
              <w:rPr>
                <w:rFonts w:hint="default" w:ascii="Times New Roman" w:hAnsi="Times New Roman" w:cs="Times New Roman"/>
                <w:color w:val="000000"/>
                <w:sz w:val="20"/>
                <w:szCs w:val="20"/>
              </w:rPr>
            </w:pPr>
            <w:r>
              <w:rPr>
                <w:rFonts w:hint="default" w:ascii="Times New Roman" w:hAnsi="Times New Roman" w:cs="Times New Roman"/>
                <w:bCs/>
                <w:color w:val="000000"/>
                <w:sz w:val="20"/>
                <w:szCs w:val="20"/>
              </w:rPr>
              <w:t>对抗旱责任制落实、抗旱预案编制、抗旱设施建设和维护、抗旱物资储备等情况的监督检查</w:t>
            </w:r>
          </w:p>
        </w:tc>
        <w:tc>
          <w:tcPr>
            <w:tcW w:w="7684" w:type="dxa"/>
            <w:noWrap w:val="0"/>
            <w:vAlign w:val="center"/>
          </w:tcPr>
          <w:p w14:paraId="55691101">
            <w:pPr>
              <w:spacing w:line="28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【行政法规】《中华人民共和国抗旱条例》（2009年国务院令第552号）</w:t>
            </w:r>
          </w:p>
          <w:p w14:paraId="6DEE5C04">
            <w:pPr>
              <w:spacing w:line="28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783" w:type="dxa"/>
            <w:noWrap w:val="0"/>
            <w:vAlign w:val="center"/>
          </w:tcPr>
          <w:p w14:paraId="753BBA05">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5BFBBA7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10FDB84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FF447D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0FE9BF7">
            <w:pPr>
              <w:spacing w:line="280" w:lineRule="exact"/>
              <w:jc w:val="center"/>
              <w:rPr>
                <w:rFonts w:hint="default" w:ascii="Times New Roman" w:hAnsi="Times New Roman" w:cs="Times New Roman"/>
                <w:bCs/>
                <w:color w:val="000000"/>
                <w:spacing w:val="0"/>
                <w:sz w:val="20"/>
                <w:szCs w:val="20"/>
              </w:rPr>
            </w:pPr>
          </w:p>
        </w:tc>
      </w:tr>
      <w:tr w14:paraId="734C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3401D22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612B1524">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120FD1D9">
            <w:pPr>
              <w:spacing w:line="300" w:lineRule="exact"/>
              <w:rPr>
                <w:rFonts w:hint="default" w:ascii="Times New Roman" w:hAnsi="Times New Roman" w:cs="Times New Roman"/>
                <w:color w:val="000000"/>
                <w:sz w:val="20"/>
                <w:szCs w:val="20"/>
              </w:rPr>
            </w:pPr>
            <w:r>
              <w:rPr>
                <w:rFonts w:hint="default" w:ascii="Times New Roman" w:hAnsi="Times New Roman" w:cs="Times New Roman"/>
                <w:bCs/>
                <w:color w:val="000000"/>
                <w:sz w:val="20"/>
                <w:szCs w:val="20"/>
              </w:rPr>
              <w:t>对蓄滞洪区的通信、预报警报、避洪、撤退道路等安全设施，以及紧急撤离和救生的准备工作的汛前</w:t>
            </w:r>
            <w:r>
              <w:rPr>
                <w:rFonts w:hint="default" w:ascii="Times New Roman" w:hAnsi="Times New Roman" w:cs="Times New Roman"/>
                <w:color w:val="000000"/>
                <w:sz w:val="20"/>
                <w:szCs w:val="20"/>
              </w:rPr>
              <w:t>检查</w:t>
            </w:r>
          </w:p>
        </w:tc>
        <w:tc>
          <w:tcPr>
            <w:tcW w:w="7684" w:type="dxa"/>
            <w:noWrap w:val="0"/>
            <w:vAlign w:val="center"/>
          </w:tcPr>
          <w:p w14:paraId="12B4B61E">
            <w:pPr>
              <w:spacing w:line="300" w:lineRule="exact"/>
              <w:ind w:firstLine="400" w:firstLineChars="200"/>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【行政法规】《中华人民共和国防汛条例》（2011年国务院令第588号修订）</w:t>
            </w:r>
          </w:p>
          <w:p w14:paraId="49982194">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783" w:type="dxa"/>
            <w:noWrap w:val="0"/>
            <w:vAlign w:val="center"/>
          </w:tcPr>
          <w:p w14:paraId="5B86707B">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5F55B31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1C0004B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C750FF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19BF9636">
            <w:pPr>
              <w:spacing w:line="280" w:lineRule="exact"/>
              <w:jc w:val="center"/>
              <w:rPr>
                <w:rFonts w:hint="default" w:ascii="Times New Roman" w:hAnsi="Times New Roman" w:cs="Times New Roman"/>
                <w:bCs/>
                <w:color w:val="000000"/>
                <w:spacing w:val="0"/>
                <w:sz w:val="20"/>
                <w:szCs w:val="20"/>
              </w:rPr>
            </w:pPr>
          </w:p>
        </w:tc>
      </w:tr>
      <w:tr w14:paraId="5222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341" w:type="dxa"/>
            <w:noWrap w:val="0"/>
            <w:vAlign w:val="center"/>
          </w:tcPr>
          <w:p w14:paraId="3B3C2F4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2E10167">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29E75B25">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消防安全监督检查</w:t>
            </w:r>
          </w:p>
        </w:tc>
        <w:tc>
          <w:tcPr>
            <w:tcW w:w="7684" w:type="dxa"/>
            <w:noWrap w:val="0"/>
            <w:vAlign w:val="center"/>
          </w:tcPr>
          <w:p w14:paraId="705EF78B">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【法律】《中华人民共和国消防法》（2019年中华人民共和国主席令第79号修正）</w:t>
            </w:r>
          </w:p>
          <w:p w14:paraId="3FC0D55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14:paraId="0A717800">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783" w:type="dxa"/>
            <w:noWrap w:val="0"/>
            <w:vAlign w:val="center"/>
          </w:tcPr>
          <w:p w14:paraId="578EF866">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6FA5BE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4D7B079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CD5A5F2">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89E757B">
            <w:pPr>
              <w:spacing w:line="280" w:lineRule="exact"/>
              <w:jc w:val="center"/>
              <w:rPr>
                <w:rFonts w:hint="default" w:ascii="Times New Roman" w:hAnsi="Times New Roman" w:cs="Times New Roman"/>
                <w:bCs/>
                <w:color w:val="000000"/>
                <w:spacing w:val="0"/>
                <w:sz w:val="20"/>
                <w:szCs w:val="20"/>
              </w:rPr>
            </w:pPr>
          </w:p>
        </w:tc>
      </w:tr>
      <w:tr w14:paraId="12FA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341" w:type="dxa"/>
            <w:noWrap w:val="0"/>
            <w:vAlign w:val="center"/>
          </w:tcPr>
          <w:p w14:paraId="5E9AC658">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231AFDE">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2870203F">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对禁牧封育工作的监督检查</w:t>
            </w:r>
          </w:p>
        </w:tc>
        <w:tc>
          <w:tcPr>
            <w:tcW w:w="7684" w:type="dxa"/>
            <w:noWrap w:val="0"/>
            <w:vAlign w:val="center"/>
          </w:tcPr>
          <w:p w14:paraId="33AB9131">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【地方性法规】《宁夏回族自治区禁牧封育条例》（2011年</w:t>
            </w:r>
            <w:r>
              <w:rPr>
                <w:rFonts w:hint="eastAsia" w:ascii="仿宋_GB2312" w:hAnsi="仿宋_GB2312" w:eastAsia="仿宋_GB2312" w:cs="仿宋_GB2312"/>
                <w:bCs/>
                <w:color w:val="000000"/>
                <w:sz w:val="20"/>
                <w:szCs w:val="20"/>
              </w:rPr>
              <w:t>宁夏回族自治区人民代表大会常务委员会公告第85号</w:t>
            </w:r>
            <w:r>
              <w:rPr>
                <w:rFonts w:hint="eastAsia" w:ascii="仿宋_GB2312" w:hAnsi="仿宋_GB2312" w:eastAsia="仿宋_GB2312" w:cs="仿宋_GB2312"/>
                <w:color w:val="000000"/>
                <w:sz w:val="20"/>
                <w:szCs w:val="20"/>
              </w:rPr>
              <w:t>）</w:t>
            </w:r>
          </w:p>
          <w:p w14:paraId="3757167A">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第十九条 县级以上人民政府农牧、林业主管部门和乡（镇）人民政府应当建立禁牧区域的巡查制度、举报制度和情况通报制度，加强对禁牧封育工作的监督检查。</w:t>
            </w:r>
          </w:p>
          <w:p w14:paraId="06D5B700">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对违反本条例规定的行为，公民有权举报；接到举报的农牧、林业主管部门或者乡（镇）人民政府应当及时受理查处。</w:t>
            </w:r>
          </w:p>
          <w:p w14:paraId="059505B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 农牧、林业主管部门和乡(镇)人民政府监督检查人员履行监督检查职责时，有权采取以下措施：</w:t>
            </w:r>
          </w:p>
          <w:p w14:paraId="3A3BF966">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（一）要求被检查单位或者个人提供相关的文件和资料，并可以进行查阅或者复制；</w:t>
            </w:r>
          </w:p>
          <w:p w14:paraId="7EACDB3C">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（二）要求被检查单位或者个人对草原、林地权属等情况作出说明；</w:t>
            </w:r>
          </w:p>
          <w:p w14:paraId="4C0E74A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（三）进入违法现场进行拍照、摄像和勘验；</w:t>
            </w:r>
          </w:p>
          <w:p w14:paraId="196F8319">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（四）责令停止违法行为；</w:t>
            </w:r>
          </w:p>
          <w:p w14:paraId="70A56EB6">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（五）实施行政处罚。</w:t>
            </w:r>
          </w:p>
        </w:tc>
        <w:tc>
          <w:tcPr>
            <w:tcW w:w="783" w:type="dxa"/>
            <w:noWrap w:val="0"/>
            <w:vAlign w:val="center"/>
          </w:tcPr>
          <w:p w14:paraId="66EE43CD">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2EF7A1E">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E7FF108">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950AED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B8CD5CA">
            <w:pPr>
              <w:spacing w:line="280" w:lineRule="exact"/>
              <w:jc w:val="center"/>
              <w:rPr>
                <w:rFonts w:hint="default" w:ascii="Times New Roman" w:hAnsi="Times New Roman" w:cs="Times New Roman"/>
                <w:bCs/>
                <w:color w:val="000000"/>
                <w:spacing w:val="0"/>
                <w:sz w:val="20"/>
                <w:szCs w:val="20"/>
              </w:rPr>
            </w:pPr>
          </w:p>
        </w:tc>
      </w:tr>
      <w:tr w14:paraId="789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341" w:type="dxa"/>
            <w:noWrap w:val="0"/>
            <w:vAlign w:val="center"/>
          </w:tcPr>
          <w:p w14:paraId="3633E38E">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A1313B1">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091F4A19">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对草原保护、建设和利用情况的监督检查</w:t>
            </w:r>
          </w:p>
        </w:tc>
        <w:tc>
          <w:tcPr>
            <w:tcW w:w="7684" w:type="dxa"/>
            <w:noWrap w:val="0"/>
            <w:vAlign w:val="center"/>
          </w:tcPr>
          <w:p w14:paraId="2486344C">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【法律】《中华人民共和国草原法》（2013年中华人民共和国主席令第5号修正）</w:t>
            </w:r>
          </w:p>
          <w:p w14:paraId="44E2982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第八条第三款 乡(镇)人民政府应当加强对本行政区域内草原保护、建设和利用情况的监督检查，根据需要可以设专职或者兼职人员负责具体监督检查工作。</w:t>
            </w:r>
          </w:p>
          <w:p w14:paraId="31062526">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【地方性法规】《宁夏回族自治区草原管理条例》（2005年宁夏回族自治区人民代表大会常务委员会公告第26号修订）</w:t>
            </w:r>
          </w:p>
          <w:p w14:paraId="3CAF5C8B">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第四条第三款 乡（镇）人民政府应当加强对本行政区域内草原保护、建设和利用情况的监督检查，根据需要可以设立专职或者兼职人员负责具体监督检查工作。</w:t>
            </w:r>
          </w:p>
        </w:tc>
        <w:tc>
          <w:tcPr>
            <w:tcW w:w="783" w:type="dxa"/>
            <w:noWrap w:val="0"/>
            <w:vAlign w:val="center"/>
          </w:tcPr>
          <w:p w14:paraId="00E0E4C1">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11EB08A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3B30314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76E99B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B9865DE">
            <w:pPr>
              <w:spacing w:line="280" w:lineRule="exact"/>
              <w:jc w:val="center"/>
              <w:rPr>
                <w:rFonts w:hint="default" w:ascii="Times New Roman" w:hAnsi="Times New Roman" w:cs="Times New Roman"/>
                <w:bCs/>
                <w:color w:val="000000"/>
                <w:spacing w:val="0"/>
                <w:sz w:val="20"/>
                <w:szCs w:val="20"/>
              </w:rPr>
            </w:pPr>
          </w:p>
        </w:tc>
      </w:tr>
      <w:tr w14:paraId="6A9C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341" w:type="dxa"/>
            <w:noWrap w:val="0"/>
            <w:vAlign w:val="center"/>
          </w:tcPr>
          <w:p w14:paraId="18C0B75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34B06DD7">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0432B3B5">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对临时建设和临时用地的监督检查</w:t>
            </w:r>
          </w:p>
        </w:tc>
        <w:tc>
          <w:tcPr>
            <w:tcW w:w="7684" w:type="dxa"/>
            <w:noWrap w:val="0"/>
            <w:vAlign w:val="center"/>
          </w:tcPr>
          <w:p w14:paraId="1C68E2E7">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【地方政府规章】《宁夏回族自治区城镇规划区临时建设和临时用地规划管理办法》（2018年宁夏回族自治区人民政府令第101号修正）</w:t>
            </w:r>
          </w:p>
          <w:p w14:paraId="40215B62">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第四条　市、县（市）城乡规划主管部门负责临时建设和临时用地的规划管理工作。</w:t>
            </w:r>
          </w:p>
          <w:p w14:paraId="562747F2">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14:paraId="34A64FA8">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城乡规划主管部门的工作人员履行前款规定的监督检查职责，应当出示行政执法证件。被监督检查的单位和人员应当予以配合，不得妨碍和阻挠依法进行的监督检查。</w:t>
            </w:r>
          </w:p>
        </w:tc>
        <w:tc>
          <w:tcPr>
            <w:tcW w:w="783" w:type="dxa"/>
            <w:noWrap w:val="0"/>
            <w:vAlign w:val="center"/>
          </w:tcPr>
          <w:p w14:paraId="216312BA">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371912CD">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B9F81E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BE4812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339885D5">
            <w:pPr>
              <w:spacing w:line="280" w:lineRule="exact"/>
              <w:jc w:val="center"/>
              <w:rPr>
                <w:rFonts w:hint="default" w:ascii="Times New Roman" w:hAnsi="Times New Roman" w:cs="Times New Roman"/>
                <w:bCs/>
                <w:color w:val="000000"/>
                <w:spacing w:val="0"/>
                <w:sz w:val="20"/>
                <w:szCs w:val="20"/>
              </w:rPr>
            </w:pPr>
          </w:p>
        </w:tc>
      </w:tr>
      <w:tr w14:paraId="5DE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dxa"/>
            <w:noWrap w:val="0"/>
            <w:vAlign w:val="center"/>
          </w:tcPr>
          <w:p w14:paraId="79814506">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B075396">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行政检查</w:t>
            </w:r>
          </w:p>
        </w:tc>
        <w:tc>
          <w:tcPr>
            <w:tcW w:w="1533" w:type="dxa"/>
            <w:noWrap w:val="0"/>
            <w:vAlign w:val="center"/>
          </w:tcPr>
          <w:p w14:paraId="10EBA60A">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pacing w:val="-11"/>
                <w:sz w:val="20"/>
                <w:szCs w:val="20"/>
              </w:rPr>
              <w:t>物业管理活动的监督管理</w:t>
            </w:r>
          </w:p>
        </w:tc>
        <w:tc>
          <w:tcPr>
            <w:tcW w:w="7684" w:type="dxa"/>
            <w:noWrap w:val="0"/>
            <w:vAlign w:val="center"/>
          </w:tcPr>
          <w:p w14:paraId="2722C496">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【行政法规】《物业管理条例》（2018年3月国务院令第698号第三次修正）</w:t>
            </w:r>
          </w:p>
          <w:p w14:paraId="2CFC6BB5">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第五条  第一款  国务院建设行政主管部门负责全国物业管理活动的监督管理工作。第二款 县级以上地方人民政府房地产行政主管部门负责本行政区域内物业管理活动的监督管理工作。</w:t>
            </w:r>
          </w:p>
          <w:p w14:paraId="5BF0B68F">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【地方性法规】《宁夏回族自治区物业管理条例》（2010年自治区人民代表大会常务委员会公告第81号）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 xml:space="preserve">    环保、价格、规划、公安、民政等有关行政主管部门，依据各自职责做好物业管理区域内的相关监督管理工作。</w:t>
            </w:r>
          </w:p>
          <w:p w14:paraId="063C7AFC">
            <w:pPr>
              <w:spacing w:line="300" w:lineRule="exact"/>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783" w:type="dxa"/>
            <w:noWrap w:val="0"/>
            <w:vAlign w:val="center"/>
          </w:tcPr>
          <w:p w14:paraId="34058E0F">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9EFF2D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7A058982">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185E92F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7445BFB8">
            <w:pPr>
              <w:spacing w:line="280" w:lineRule="exact"/>
              <w:jc w:val="center"/>
              <w:rPr>
                <w:rFonts w:hint="default" w:ascii="Times New Roman" w:hAnsi="Times New Roman" w:cs="Times New Roman"/>
                <w:bCs/>
                <w:color w:val="000000"/>
                <w:spacing w:val="0"/>
                <w:sz w:val="20"/>
                <w:szCs w:val="20"/>
              </w:rPr>
            </w:pPr>
          </w:p>
        </w:tc>
      </w:tr>
      <w:tr w14:paraId="3C9F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6" w:hRule="atLeast"/>
          <w:jc w:val="center"/>
        </w:trPr>
        <w:tc>
          <w:tcPr>
            <w:tcW w:w="341" w:type="dxa"/>
            <w:noWrap w:val="0"/>
            <w:vAlign w:val="center"/>
          </w:tcPr>
          <w:p w14:paraId="3FF68D0B">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2735764B">
            <w:pPr>
              <w:spacing w:line="280" w:lineRule="exact"/>
              <w:rPr>
                <w:rFonts w:hint="default" w:ascii="Times New Roman" w:hAnsi="Times New Roman" w:cs="Times New Roman"/>
                <w:bCs/>
                <w:color w:val="000000"/>
                <w:spacing w:val="0"/>
                <w:sz w:val="20"/>
                <w:szCs w:val="20"/>
                <w:lang w:eastAsia="zh-CN"/>
              </w:rPr>
            </w:pPr>
          </w:p>
          <w:p w14:paraId="33F7D62F">
            <w:pPr>
              <w:spacing w:line="280" w:lineRule="exact"/>
              <w:rPr>
                <w:rFonts w:hint="default" w:ascii="Times New Roman" w:hAnsi="Times New Roman" w:cs="Times New Roman"/>
                <w:bCs/>
                <w:color w:val="000000"/>
                <w:spacing w:val="0"/>
                <w:sz w:val="20"/>
                <w:szCs w:val="20"/>
                <w:lang w:eastAsia="zh-CN"/>
              </w:rPr>
            </w:pPr>
          </w:p>
          <w:p w14:paraId="11D7580A">
            <w:pPr>
              <w:spacing w:line="280" w:lineRule="exact"/>
              <w:rPr>
                <w:rFonts w:hint="default" w:ascii="Times New Roman" w:hAnsi="Times New Roman" w:cs="Times New Roman"/>
                <w:bCs/>
                <w:color w:val="000000"/>
                <w:spacing w:val="0"/>
                <w:sz w:val="20"/>
                <w:szCs w:val="20"/>
                <w:lang w:eastAsia="zh-CN"/>
              </w:rPr>
            </w:pPr>
          </w:p>
          <w:p w14:paraId="093A8DFB">
            <w:pPr>
              <w:spacing w:line="280" w:lineRule="exact"/>
              <w:rPr>
                <w:rFonts w:hint="default" w:ascii="Times New Roman" w:hAnsi="Times New Roman" w:cs="Times New Roman"/>
                <w:bCs/>
                <w:color w:val="000000"/>
                <w:spacing w:val="0"/>
                <w:sz w:val="20"/>
                <w:szCs w:val="20"/>
                <w:lang w:eastAsia="zh-CN"/>
              </w:rPr>
            </w:pPr>
          </w:p>
          <w:p w14:paraId="513AB17E">
            <w:pPr>
              <w:spacing w:line="280" w:lineRule="exact"/>
              <w:rPr>
                <w:rFonts w:hint="default" w:ascii="Times New Roman" w:hAnsi="Times New Roman" w:cs="Times New Roman"/>
                <w:bCs/>
                <w:color w:val="000000"/>
                <w:spacing w:val="0"/>
                <w:sz w:val="20"/>
                <w:szCs w:val="20"/>
                <w:lang w:eastAsia="zh-CN"/>
              </w:rPr>
            </w:pPr>
          </w:p>
          <w:p w14:paraId="0FC52AED">
            <w:pPr>
              <w:spacing w:line="280" w:lineRule="exact"/>
              <w:rPr>
                <w:rFonts w:hint="default" w:ascii="Times New Roman" w:hAnsi="Times New Roman" w:cs="Times New Roman"/>
                <w:bCs/>
                <w:color w:val="000000"/>
                <w:spacing w:val="0"/>
                <w:sz w:val="20"/>
                <w:szCs w:val="20"/>
                <w:lang w:eastAsia="zh-CN"/>
              </w:rPr>
            </w:pPr>
          </w:p>
          <w:p w14:paraId="596A36CC">
            <w:pPr>
              <w:spacing w:line="280" w:lineRule="exact"/>
              <w:rPr>
                <w:rFonts w:hint="default" w:ascii="Times New Roman" w:hAnsi="Times New Roman" w:cs="Times New Roman"/>
                <w:bCs/>
                <w:color w:val="000000"/>
                <w:spacing w:val="0"/>
                <w:sz w:val="20"/>
                <w:szCs w:val="20"/>
                <w:lang w:eastAsia="zh-CN"/>
              </w:rPr>
            </w:pPr>
          </w:p>
          <w:p w14:paraId="0CA96F54">
            <w:pPr>
              <w:spacing w:line="280" w:lineRule="exact"/>
              <w:rPr>
                <w:rFonts w:hint="default" w:ascii="Times New Roman" w:hAnsi="Times New Roman" w:cs="Times New Roman"/>
                <w:bCs/>
                <w:color w:val="000000"/>
                <w:spacing w:val="0"/>
                <w:sz w:val="20"/>
                <w:szCs w:val="20"/>
                <w:lang w:eastAsia="zh-CN"/>
              </w:rPr>
            </w:pPr>
          </w:p>
          <w:p w14:paraId="6283A94F">
            <w:pPr>
              <w:spacing w:line="280" w:lineRule="exact"/>
              <w:rPr>
                <w:rFonts w:hint="default" w:ascii="Times New Roman" w:hAnsi="Times New Roman" w:cs="Times New Roman"/>
                <w:bCs/>
                <w:color w:val="000000"/>
                <w:spacing w:val="0"/>
                <w:sz w:val="20"/>
                <w:szCs w:val="20"/>
                <w:lang w:eastAsia="zh-CN"/>
              </w:rPr>
            </w:pPr>
          </w:p>
          <w:p w14:paraId="58AA68A8">
            <w:pPr>
              <w:spacing w:line="280" w:lineRule="exact"/>
              <w:rPr>
                <w:rFonts w:hint="default" w:ascii="Times New Roman" w:hAnsi="Times New Roman" w:cs="Times New Roman"/>
                <w:bCs/>
                <w:color w:val="000000"/>
                <w:spacing w:val="0"/>
                <w:sz w:val="20"/>
                <w:szCs w:val="20"/>
                <w:lang w:eastAsia="zh-CN"/>
              </w:rPr>
            </w:pPr>
          </w:p>
          <w:p w14:paraId="2378BE55">
            <w:pPr>
              <w:spacing w:line="280" w:lineRule="exact"/>
              <w:rPr>
                <w:rFonts w:hint="default" w:ascii="Times New Roman" w:hAnsi="Times New Roman" w:cs="Times New Roman"/>
                <w:bCs/>
                <w:color w:val="000000"/>
                <w:spacing w:val="0"/>
                <w:sz w:val="20"/>
                <w:szCs w:val="20"/>
                <w:lang w:eastAsia="zh-CN"/>
              </w:rPr>
            </w:pPr>
          </w:p>
          <w:p w14:paraId="547457EA">
            <w:pPr>
              <w:spacing w:line="280" w:lineRule="exact"/>
              <w:rPr>
                <w:rFonts w:hint="default" w:ascii="Times New Roman" w:hAnsi="Times New Roman" w:cs="Times New Roman"/>
                <w:bCs/>
                <w:color w:val="000000"/>
                <w:spacing w:val="0"/>
                <w:sz w:val="20"/>
                <w:szCs w:val="20"/>
                <w:lang w:eastAsia="zh-CN"/>
              </w:rPr>
            </w:pPr>
          </w:p>
          <w:p w14:paraId="6E4C0C27">
            <w:pPr>
              <w:spacing w:line="280" w:lineRule="exact"/>
              <w:rPr>
                <w:rFonts w:hint="default" w:ascii="Times New Roman" w:hAnsi="Times New Roman" w:cs="Times New Roman"/>
                <w:bCs/>
                <w:color w:val="000000"/>
                <w:spacing w:val="0"/>
                <w:sz w:val="20"/>
                <w:szCs w:val="20"/>
                <w:lang w:eastAsia="zh-CN"/>
              </w:rPr>
            </w:pPr>
          </w:p>
          <w:p w14:paraId="392846A6">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行政裁决</w:t>
            </w:r>
          </w:p>
          <w:p w14:paraId="1ABB5270">
            <w:pPr>
              <w:spacing w:line="280" w:lineRule="exact"/>
              <w:rPr>
                <w:rFonts w:hint="default" w:ascii="Times New Roman" w:hAnsi="Times New Roman" w:cs="Times New Roman"/>
                <w:bCs/>
                <w:color w:val="000000"/>
                <w:spacing w:val="0"/>
                <w:sz w:val="20"/>
                <w:szCs w:val="20"/>
                <w:lang w:eastAsia="zh-CN"/>
              </w:rPr>
            </w:pPr>
          </w:p>
          <w:p w14:paraId="2563E058">
            <w:pPr>
              <w:spacing w:line="280" w:lineRule="exact"/>
              <w:rPr>
                <w:rFonts w:hint="default" w:ascii="Times New Roman" w:hAnsi="Times New Roman" w:cs="Times New Roman"/>
                <w:bCs/>
                <w:color w:val="000000"/>
                <w:spacing w:val="0"/>
                <w:sz w:val="20"/>
                <w:szCs w:val="20"/>
                <w:lang w:eastAsia="zh-CN"/>
              </w:rPr>
            </w:pPr>
          </w:p>
          <w:p w14:paraId="77A13BA0">
            <w:pPr>
              <w:spacing w:line="280" w:lineRule="exact"/>
              <w:rPr>
                <w:rFonts w:hint="default" w:ascii="Times New Roman" w:hAnsi="Times New Roman" w:cs="Times New Roman"/>
                <w:bCs/>
                <w:color w:val="000000"/>
                <w:spacing w:val="0"/>
                <w:sz w:val="20"/>
                <w:szCs w:val="20"/>
                <w:lang w:eastAsia="zh-CN"/>
              </w:rPr>
            </w:pPr>
          </w:p>
          <w:p w14:paraId="5E66C3DE">
            <w:pPr>
              <w:spacing w:line="280" w:lineRule="exact"/>
              <w:rPr>
                <w:rFonts w:hint="default" w:ascii="Times New Roman" w:hAnsi="Times New Roman" w:cs="Times New Roman"/>
                <w:bCs/>
                <w:color w:val="000000"/>
                <w:spacing w:val="0"/>
                <w:sz w:val="20"/>
                <w:szCs w:val="20"/>
                <w:lang w:eastAsia="zh-CN"/>
              </w:rPr>
            </w:pPr>
          </w:p>
          <w:p w14:paraId="3571D344">
            <w:pPr>
              <w:spacing w:line="280" w:lineRule="exact"/>
              <w:rPr>
                <w:rFonts w:hint="default" w:ascii="Times New Roman" w:hAnsi="Times New Roman" w:cs="Times New Roman"/>
                <w:bCs/>
                <w:color w:val="000000"/>
                <w:spacing w:val="0"/>
                <w:sz w:val="20"/>
                <w:szCs w:val="20"/>
                <w:lang w:eastAsia="zh-CN"/>
              </w:rPr>
            </w:pPr>
          </w:p>
          <w:p w14:paraId="0BA7AD4E">
            <w:pPr>
              <w:spacing w:line="280" w:lineRule="exact"/>
              <w:rPr>
                <w:rFonts w:hint="default" w:ascii="Times New Roman" w:hAnsi="Times New Roman" w:cs="Times New Roman"/>
                <w:bCs/>
                <w:color w:val="000000"/>
                <w:spacing w:val="0"/>
                <w:sz w:val="20"/>
                <w:szCs w:val="20"/>
                <w:lang w:eastAsia="zh-CN"/>
              </w:rPr>
            </w:pPr>
          </w:p>
          <w:p w14:paraId="66D5E767">
            <w:pPr>
              <w:spacing w:line="280" w:lineRule="exact"/>
              <w:rPr>
                <w:rFonts w:hint="default" w:ascii="Times New Roman" w:hAnsi="Times New Roman" w:cs="Times New Roman"/>
                <w:bCs/>
                <w:color w:val="000000"/>
                <w:spacing w:val="0"/>
                <w:sz w:val="20"/>
                <w:szCs w:val="20"/>
                <w:lang w:eastAsia="zh-CN"/>
              </w:rPr>
            </w:pPr>
          </w:p>
          <w:p w14:paraId="3FCCE491">
            <w:pPr>
              <w:spacing w:line="280" w:lineRule="exact"/>
              <w:rPr>
                <w:rFonts w:hint="default" w:ascii="Times New Roman" w:hAnsi="Times New Roman" w:cs="Times New Roman"/>
                <w:bCs/>
                <w:color w:val="000000"/>
                <w:spacing w:val="0"/>
                <w:sz w:val="20"/>
                <w:szCs w:val="20"/>
                <w:lang w:eastAsia="zh-CN"/>
              </w:rPr>
            </w:pPr>
          </w:p>
          <w:p w14:paraId="297716EB">
            <w:pPr>
              <w:spacing w:line="280" w:lineRule="exact"/>
              <w:rPr>
                <w:rFonts w:hint="default" w:ascii="Times New Roman" w:hAnsi="Times New Roman" w:cs="Times New Roman"/>
                <w:bCs/>
                <w:color w:val="000000"/>
                <w:spacing w:val="0"/>
                <w:sz w:val="20"/>
                <w:szCs w:val="20"/>
                <w:lang w:eastAsia="zh-CN"/>
              </w:rPr>
            </w:pPr>
          </w:p>
          <w:p w14:paraId="599F2CBD">
            <w:pPr>
              <w:spacing w:line="280" w:lineRule="exact"/>
              <w:rPr>
                <w:rFonts w:hint="default" w:ascii="Times New Roman" w:hAnsi="Times New Roman" w:cs="Times New Roman"/>
                <w:bCs/>
                <w:color w:val="000000"/>
                <w:spacing w:val="0"/>
                <w:sz w:val="20"/>
                <w:szCs w:val="20"/>
                <w:lang w:eastAsia="zh-CN"/>
              </w:rPr>
            </w:pPr>
          </w:p>
          <w:p w14:paraId="0E7D0F0C">
            <w:pPr>
              <w:spacing w:line="280" w:lineRule="exact"/>
              <w:rPr>
                <w:rFonts w:hint="default" w:ascii="Times New Roman" w:hAnsi="Times New Roman" w:cs="Times New Roman"/>
                <w:bCs/>
                <w:color w:val="000000"/>
                <w:spacing w:val="0"/>
                <w:sz w:val="20"/>
                <w:szCs w:val="20"/>
                <w:lang w:eastAsia="zh-CN"/>
              </w:rPr>
            </w:pPr>
          </w:p>
          <w:p w14:paraId="4503D3D5">
            <w:pPr>
              <w:spacing w:line="280" w:lineRule="exact"/>
              <w:rPr>
                <w:rFonts w:hint="default" w:ascii="Times New Roman" w:hAnsi="Times New Roman" w:cs="Times New Roman"/>
                <w:bCs/>
                <w:color w:val="000000"/>
                <w:spacing w:val="0"/>
                <w:sz w:val="20"/>
                <w:szCs w:val="20"/>
                <w:lang w:eastAsia="zh-CN"/>
              </w:rPr>
            </w:pPr>
          </w:p>
          <w:p w14:paraId="41FD80D2">
            <w:pPr>
              <w:spacing w:line="280" w:lineRule="exact"/>
              <w:rPr>
                <w:rFonts w:hint="default" w:ascii="Times New Roman" w:hAnsi="Times New Roman" w:cs="Times New Roman"/>
                <w:bCs/>
                <w:color w:val="000000"/>
                <w:spacing w:val="0"/>
                <w:sz w:val="20"/>
                <w:szCs w:val="20"/>
                <w:lang w:eastAsia="zh-CN"/>
              </w:rPr>
            </w:pPr>
          </w:p>
          <w:p w14:paraId="61DDFDE1">
            <w:pPr>
              <w:spacing w:line="280" w:lineRule="exact"/>
              <w:rPr>
                <w:rFonts w:hint="default" w:ascii="Times New Roman" w:hAnsi="Times New Roman" w:cs="Times New Roman"/>
                <w:bCs/>
                <w:color w:val="000000"/>
                <w:spacing w:val="0"/>
                <w:sz w:val="20"/>
                <w:szCs w:val="20"/>
                <w:lang w:eastAsia="zh-CN"/>
              </w:rPr>
            </w:pPr>
          </w:p>
          <w:p w14:paraId="7189FD9C">
            <w:pPr>
              <w:spacing w:line="280" w:lineRule="exact"/>
              <w:rPr>
                <w:rFonts w:hint="default" w:ascii="Times New Roman" w:hAnsi="Times New Roman" w:cs="Times New Roman"/>
                <w:bCs/>
                <w:color w:val="000000"/>
                <w:spacing w:val="0"/>
                <w:sz w:val="20"/>
                <w:szCs w:val="20"/>
                <w:lang w:eastAsia="zh-CN"/>
              </w:rPr>
            </w:pPr>
          </w:p>
          <w:p w14:paraId="7F2A4797">
            <w:pPr>
              <w:spacing w:line="280" w:lineRule="exact"/>
              <w:rPr>
                <w:rFonts w:hint="default" w:ascii="Times New Roman" w:hAnsi="Times New Roman" w:cs="Times New Roman"/>
                <w:bCs/>
                <w:color w:val="000000"/>
                <w:spacing w:val="0"/>
                <w:sz w:val="20"/>
                <w:szCs w:val="20"/>
                <w:lang w:eastAsia="zh-CN"/>
              </w:rPr>
            </w:pPr>
          </w:p>
          <w:p w14:paraId="7FF3BB69">
            <w:pPr>
              <w:spacing w:line="280" w:lineRule="exact"/>
              <w:rPr>
                <w:rFonts w:hint="default" w:ascii="Times New Roman" w:hAnsi="Times New Roman" w:cs="Times New Roman"/>
                <w:bCs/>
                <w:color w:val="000000"/>
                <w:spacing w:val="0"/>
                <w:sz w:val="20"/>
                <w:szCs w:val="20"/>
                <w:lang w:eastAsia="zh-CN"/>
              </w:rPr>
            </w:pPr>
          </w:p>
          <w:p w14:paraId="51C9BD5A">
            <w:pPr>
              <w:spacing w:line="280" w:lineRule="exact"/>
              <w:rPr>
                <w:rFonts w:hint="default" w:ascii="Times New Roman" w:hAnsi="Times New Roman" w:cs="Times New Roman"/>
                <w:bCs/>
                <w:color w:val="000000"/>
                <w:spacing w:val="0"/>
                <w:sz w:val="20"/>
                <w:szCs w:val="20"/>
                <w:lang w:eastAsia="zh-CN"/>
              </w:rPr>
            </w:pPr>
          </w:p>
          <w:p w14:paraId="38266F23">
            <w:pPr>
              <w:spacing w:line="280" w:lineRule="exact"/>
              <w:rPr>
                <w:rFonts w:hint="default" w:ascii="Times New Roman" w:hAnsi="Times New Roman" w:cs="Times New Roman"/>
                <w:bCs/>
                <w:color w:val="000000"/>
                <w:spacing w:val="0"/>
                <w:sz w:val="20"/>
                <w:szCs w:val="20"/>
                <w:lang w:eastAsia="zh-CN"/>
              </w:rPr>
            </w:pPr>
          </w:p>
          <w:p w14:paraId="098158B7">
            <w:pPr>
              <w:pStyle w:val="8"/>
              <w:rPr>
                <w:rFonts w:hint="default" w:ascii="Times New Roman" w:hAnsi="Times New Roman" w:cs="Times New Roman"/>
                <w:bCs/>
                <w:color w:val="000000"/>
                <w:spacing w:val="0"/>
                <w:sz w:val="20"/>
                <w:szCs w:val="20"/>
                <w:lang w:eastAsia="zh-CN"/>
              </w:rPr>
            </w:pPr>
          </w:p>
          <w:p w14:paraId="6440F54F">
            <w:pPr>
              <w:pStyle w:val="8"/>
              <w:jc w:val="both"/>
              <w:rPr>
                <w:rFonts w:hint="default"/>
                <w:lang w:eastAsia="zh-CN"/>
              </w:rPr>
            </w:pPr>
          </w:p>
          <w:p w14:paraId="46AA7C17">
            <w:pPr>
              <w:spacing w:line="280" w:lineRule="exact"/>
              <w:rPr>
                <w:rFonts w:hint="default" w:ascii="Times New Roman" w:hAnsi="Times New Roman" w:cs="Times New Roman"/>
                <w:bCs/>
                <w:color w:val="000000"/>
                <w:spacing w:val="0"/>
                <w:sz w:val="20"/>
                <w:szCs w:val="20"/>
                <w:lang w:eastAsia="zh-CN"/>
              </w:rPr>
            </w:pPr>
          </w:p>
          <w:p w14:paraId="03FC02BB">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行政裁决</w:t>
            </w:r>
          </w:p>
        </w:tc>
        <w:tc>
          <w:tcPr>
            <w:tcW w:w="1533" w:type="dxa"/>
            <w:noWrap w:val="0"/>
            <w:vAlign w:val="center"/>
          </w:tcPr>
          <w:p w14:paraId="23D3F586">
            <w:pPr>
              <w:spacing w:line="300" w:lineRule="exact"/>
              <w:rPr>
                <w:rFonts w:hint="default" w:ascii="Times New Roman" w:hAnsi="Times New Roman" w:cs="Times New Roman"/>
                <w:color w:val="000000"/>
                <w:sz w:val="20"/>
                <w:szCs w:val="20"/>
              </w:rPr>
            </w:pPr>
          </w:p>
          <w:p w14:paraId="4BE01AE7">
            <w:pPr>
              <w:spacing w:line="300" w:lineRule="exact"/>
              <w:rPr>
                <w:rFonts w:hint="default" w:ascii="Times New Roman" w:hAnsi="Times New Roman" w:cs="Times New Roman"/>
                <w:color w:val="000000"/>
                <w:sz w:val="20"/>
                <w:szCs w:val="20"/>
              </w:rPr>
            </w:pPr>
          </w:p>
          <w:p w14:paraId="17CD336A">
            <w:pPr>
              <w:spacing w:line="300" w:lineRule="exact"/>
              <w:rPr>
                <w:rFonts w:hint="default" w:ascii="Times New Roman" w:hAnsi="Times New Roman" w:cs="Times New Roman"/>
                <w:color w:val="000000"/>
                <w:sz w:val="20"/>
                <w:szCs w:val="20"/>
              </w:rPr>
            </w:pPr>
          </w:p>
          <w:p w14:paraId="537301BC">
            <w:pPr>
              <w:spacing w:line="300" w:lineRule="exact"/>
              <w:rPr>
                <w:rFonts w:hint="default" w:ascii="Times New Roman" w:hAnsi="Times New Roman" w:cs="Times New Roman"/>
                <w:color w:val="000000"/>
                <w:sz w:val="20"/>
                <w:szCs w:val="20"/>
              </w:rPr>
            </w:pPr>
          </w:p>
          <w:p w14:paraId="172E5776">
            <w:pPr>
              <w:spacing w:line="300" w:lineRule="exact"/>
              <w:rPr>
                <w:rFonts w:hint="default" w:ascii="Times New Roman" w:hAnsi="Times New Roman" w:cs="Times New Roman"/>
                <w:color w:val="000000"/>
                <w:sz w:val="20"/>
                <w:szCs w:val="20"/>
              </w:rPr>
            </w:pPr>
          </w:p>
          <w:p w14:paraId="7CE88E52">
            <w:pPr>
              <w:spacing w:line="300" w:lineRule="exact"/>
              <w:rPr>
                <w:rFonts w:hint="default" w:ascii="Times New Roman" w:hAnsi="Times New Roman" w:cs="Times New Roman"/>
                <w:color w:val="000000"/>
                <w:sz w:val="20"/>
                <w:szCs w:val="20"/>
              </w:rPr>
            </w:pPr>
          </w:p>
          <w:p w14:paraId="114E1982">
            <w:pPr>
              <w:spacing w:line="300" w:lineRule="exact"/>
              <w:rPr>
                <w:rFonts w:hint="default" w:ascii="Times New Roman" w:hAnsi="Times New Roman" w:cs="Times New Roman"/>
                <w:color w:val="000000"/>
                <w:sz w:val="20"/>
                <w:szCs w:val="20"/>
              </w:rPr>
            </w:pPr>
          </w:p>
          <w:p w14:paraId="13FBEB0D">
            <w:pPr>
              <w:spacing w:line="300" w:lineRule="exact"/>
              <w:rPr>
                <w:rFonts w:hint="default" w:ascii="Times New Roman" w:hAnsi="Times New Roman" w:cs="Times New Roman"/>
                <w:color w:val="000000"/>
                <w:sz w:val="20"/>
                <w:szCs w:val="20"/>
              </w:rPr>
            </w:pPr>
          </w:p>
          <w:p w14:paraId="540B5FBE">
            <w:pPr>
              <w:spacing w:line="300" w:lineRule="exact"/>
              <w:rPr>
                <w:rFonts w:hint="default" w:ascii="Times New Roman" w:hAnsi="Times New Roman" w:cs="Times New Roman"/>
                <w:color w:val="000000"/>
                <w:sz w:val="20"/>
                <w:szCs w:val="20"/>
              </w:rPr>
            </w:pPr>
          </w:p>
          <w:p w14:paraId="59F3F259">
            <w:pPr>
              <w:spacing w:line="300" w:lineRule="exact"/>
              <w:rPr>
                <w:rFonts w:hint="default" w:ascii="Times New Roman" w:hAnsi="Times New Roman" w:cs="Times New Roman"/>
                <w:color w:val="000000"/>
                <w:sz w:val="20"/>
                <w:szCs w:val="20"/>
              </w:rPr>
            </w:pPr>
          </w:p>
          <w:p w14:paraId="182E194C">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土地权属争议裁决（</w:t>
            </w:r>
            <w:r>
              <w:rPr>
                <w:rFonts w:hint="default" w:ascii="Times New Roman" w:hAnsi="Times New Roman" w:cs="Times New Roman"/>
                <w:bCs/>
                <w:color w:val="000000"/>
                <w:kern w:val="0"/>
                <w:sz w:val="20"/>
                <w:szCs w:val="20"/>
              </w:rPr>
              <w:t>对个人之间、个人与单位之间的土地所有权和使用权争议的处理</w:t>
            </w:r>
            <w:r>
              <w:rPr>
                <w:rFonts w:hint="default" w:ascii="Times New Roman" w:hAnsi="Times New Roman" w:cs="Times New Roman"/>
                <w:color w:val="000000"/>
                <w:sz w:val="20"/>
                <w:szCs w:val="20"/>
              </w:rPr>
              <w:t>）</w:t>
            </w:r>
          </w:p>
          <w:p w14:paraId="1B166F15">
            <w:pPr>
              <w:spacing w:line="300" w:lineRule="exact"/>
              <w:rPr>
                <w:rFonts w:hint="default" w:ascii="Times New Roman" w:hAnsi="Times New Roman" w:cs="Times New Roman"/>
                <w:color w:val="000000"/>
                <w:sz w:val="20"/>
                <w:szCs w:val="20"/>
              </w:rPr>
            </w:pPr>
          </w:p>
          <w:p w14:paraId="3A7EBFFD">
            <w:pPr>
              <w:spacing w:line="300" w:lineRule="exact"/>
              <w:rPr>
                <w:rFonts w:hint="default" w:ascii="Times New Roman" w:hAnsi="Times New Roman" w:cs="Times New Roman"/>
                <w:color w:val="000000"/>
                <w:sz w:val="20"/>
                <w:szCs w:val="20"/>
              </w:rPr>
            </w:pPr>
          </w:p>
          <w:p w14:paraId="700F7916">
            <w:pPr>
              <w:spacing w:line="300" w:lineRule="exact"/>
              <w:rPr>
                <w:rFonts w:hint="default" w:ascii="Times New Roman" w:hAnsi="Times New Roman" w:cs="Times New Roman"/>
                <w:color w:val="000000"/>
                <w:sz w:val="20"/>
                <w:szCs w:val="20"/>
              </w:rPr>
            </w:pPr>
          </w:p>
          <w:p w14:paraId="70605436">
            <w:pPr>
              <w:spacing w:line="300" w:lineRule="exact"/>
              <w:rPr>
                <w:rFonts w:hint="default" w:ascii="Times New Roman" w:hAnsi="Times New Roman" w:cs="Times New Roman"/>
                <w:color w:val="000000"/>
                <w:sz w:val="20"/>
                <w:szCs w:val="20"/>
              </w:rPr>
            </w:pPr>
          </w:p>
          <w:p w14:paraId="72427170">
            <w:pPr>
              <w:spacing w:line="300" w:lineRule="exact"/>
              <w:rPr>
                <w:rFonts w:hint="default" w:ascii="Times New Roman" w:hAnsi="Times New Roman" w:cs="Times New Roman"/>
                <w:color w:val="000000"/>
                <w:sz w:val="20"/>
                <w:szCs w:val="20"/>
              </w:rPr>
            </w:pPr>
          </w:p>
          <w:p w14:paraId="351D02E5">
            <w:pPr>
              <w:spacing w:line="300" w:lineRule="exact"/>
              <w:rPr>
                <w:rFonts w:hint="default" w:ascii="Times New Roman" w:hAnsi="Times New Roman" w:cs="Times New Roman"/>
                <w:color w:val="000000"/>
                <w:sz w:val="20"/>
                <w:szCs w:val="20"/>
              </w:rPr>
            </w:pPr>
          </w:p>
          <w:p w14:paraId="4609B3F6">
            <w:pPr>
              <w:spacing w:line="300" w:lineRule="exact"/>
              <w:rPr>
                <w:rFonts w:hint="default" w:ascii="Times New Roman" w:hAnsi="Times New Roman" w:cs="Times New Roman"/>
                <w:color w:val="000000"/>
                <w:sz w:val="20"/>
                <w:szCs w:val="20"/>
              </w:rPr>
            </w:pPr>
          </w:p>
          <w:p w14:paraId="461783BC">
            <w:pPr>
              <w:spacing w:line="300" w:lineRule="exact"/>
              <w:rPr>
                <w:rFonts w:hint="default" w:ascii="Times New Roman" w:hAnsi="Times New Roman" w:cs="Times New Roman"/>
                <w:color w:val="000000"/>
                <w:sz w:val="20"/>
                <w:szCs w:val="20"/>
              </w:rPr>
            </w:pPr>
          </w:p>
          <w:p w14:paraId="38ECB58C">
            <w:pPr>
              <w:spacing w:line="300" w:lineRule="exact"/>
              <w:rPr>
                <w:rFonts w:hint="default" w:ascii="Times New Roman" w:hAnsi="Times New Roman" w:cs="Times New Roman"/>
                <w:color w:val="000000"/>
                <w:sz w:val="20"/>
                <w:szCs w:val="20"/>
              </w:rPr>
            </w:pPr>
          </w:p>
          <w:p w14:paraId="52ED822F">
            <w:pPr>
              <w:spacing w:line="300" w:lineRule="exact"/>
              <w:rPr>
                <w:rFonts w:hint="default" w:ascii="Times New Roman" w:hAnsi="Times New Roman" w:cs="Times New Roman"/>
                <w:color w:val="000000"/>
                <w:sz w:val="20"/>
                <w:szCs w:val="20"/>
              </w:rPr>
            </w:pPr>
          </w:p>
          <w:p w14:paraId="13F69F00">
            <w:pPr>
              <w:spacing w:line="300" w:lineRule="exact"/>
              <w:rPr>
                <w:rFonts w:hint="default" w:ascii="Times New Roman" w:hAnsi="Times New Roman" w:cs="Times New Roman"/>
                <w:color w:val="000000"/>
                <w:sz w:val="20"/>
                <w:szCs w:val="20"/>
              </w:rPr>
            </w:pPr>
          </w:p>
          <w:p w14:paraId="7454620C">
            <w:pPr>
              <w:spacing w:line="300" w:lineRule="exact"/>
              <w:rPr>
                <w:rFonts w:hint="default" w:ascii="Times New Roman" w:hAnsi="Times New Roman" w:cs="Times New Roman"/>
                <w:color w:val="000000"/>
                <w:sz w:val="20"/>
                <w:szCs w:val="20"/>
              </w:rPr>
            </w:pPr>
          </w:p>
          <w:p w14:paraId="6DCF0842">
            <w:pPr>
              <w:spacing w:line="300" w:lineRule="exact"/>
              <w:rPr>
                <w:rFonts w:hint="default" w:ascii="Times New Roman" w:hAnsi="Times New Roman" w:cs="Times New Roman"/>
                <w:color w:val="000000"/>
                <w:sz w:val="20"/>
                <w:szCs w:val="20"/>
              </w:rPr>
            </w:pPr>
          </w:p>
          <w:p w14:paraId="42AB8D04">
            <w:pPr>
              <w:spacing w:line="300" w:lineRule="exact"/>
              <w:rPr>
                <w:rFonts w:hint="default" w:ascii="Times New Roman" w:hAnsi="Times New Roman" w:cs="Times New Roman"/>
                <w:color w:val="000000"/>
                <w:sz w:val="20"/>
                <w:szCs w:val="20"/>
              </w:rPr>
            </w:pPr>
          </w:p>
          <w:p w14:paraId="25D9CF0F">
            <w:pPr>
              <w:pStyle w:val="8"/>
              <w:jc w:val="both"/>
              <w:rPr>
                <w:rFonts w:hint="default"/>
              </w:rPr>
            </w:pPr>
          </w:p>
          <w:p w14:paraId="34B0C361">
            <w:pPr>
              <w:spacing w:line="300" w:lineRule="exact"/>
              <w:rPr>
                <w:rFonts w:hint="default" w:ascii="Times New Roman" w:hAnsi="Times New Roman" w:cs="Times New Roman"/>
                <w:color w:val="000000"/>
                <w:sz w:val="20"/>
                <w:szCs w:val="20"/>
              </w:rPr>
            </w:pPr>
          </w:p>
          <w:p w14:paraId="48C9A99F">
            <w:pPr>
              <w:spacing w:line="300" w:lineRule="exact"/>
              <w:rPr>
                <w:rFonts w:hint="default" w:ascii="Times New Roman" w:hAnsi="Times New Roman" w:cs="Times New Roman"/>
                <w:color w:val="000000"/>
                <w:spacing w:val="-11"/>
                <w:sz w:val="20"/>
                <w:szCs w:val="20"/>
              </w:rPr>
            </w:pPr>
            <w:r>
              <w:rPr>
                <w:rFonts w:hint="default" w:ascii="Times New Roman" w:hAnsi="Times New Roman" w:cs="Times New Roman"/>
                <w:color w:val="000000"/>
                <w:sz w:val="20"/>
                <w:szCs w:val="20"/>
              </w:rPr>
              <w:t>土地权属争议裁决（</w:t>
            </w:r>
            <w:r>
              <w:rPr>
                <w:rFonts w:hint="default" w:ascii="Times New Roman" w:hAnsi="Times New Roman" w:cs="Times New Roman"/>
                <w:bCs/>
                <w:color w:val="000000"/>
                <w:kern w:val="0"/>
                <w:sz w:val="20"/>
                <w:szCs w:val="20"/>
              </w:rPr>
              <w:t>对个人之间、个人与单位之间的土地所有权和使用权争议的处理</w:t>
            </w:r>
            <w:r>
              <w:rPr>
                <w:rFonts w:hint="default" w:ascii="Times New Roman" w:hAnsi="Times New Roman" w:cs="Times New Roman"/>
                <w:color w:val="000000"/>
                <w:sz w:val="20"/>
                <w:szCs w:val="20"/>
              </w:rPr>
              <w:t>）</w:t>
            </w:r>
          </w:p>
        </w:tc>
        <w:tc>
          <w:tcPr>
            <w:tcW w:w="7684" w:type="dxa"/>
            <w:noWrap w:val="0"/>
            <w:vAlign w:val="center"/>
          </w:tcPr>
          <w:p w14:paraId="62D8F4B7">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【法律】《中华人民共和国土地管理法》（2019年</w:t>
            </w:r>
            <w:r>
              <w:rPr>
                <w:rFonts w:hint="eastAsia" w:ascii="仿宋_GB2312" w:hAnsi="仿宋_GB2312" w:eastAsia="仿宋_GB2312" w:cs="仿宋_GB2312"/>
                <w:color w:val="000000"/>
                <w:sz w:val="20"/>
                <w:szCs w:val="20"/>
              </w:rPr>
              <w:t>中华人民共和国主席令第32号</w:t>
            </w:r>
            <w:r>
              <w:rPr>
                <w:rFonts w:hint="eastAsia" w:ascii="仿宋_GB2312" w:hAnsi="仿宋_GB2312" w:eastAsia="仿宋_GB2312" w:cs="仿宋_GB2312"/>
                <w:bCs/>
                <w:color w:val="000000"/>
                <w:kern w:val="0"/>
                <w:sz w:val="20"/>
                <w:szCs w:val="20"/>
              </w:rPr>
              <w:t>修正）</w:t>
            </w:r>
          </w:p>
          <w:p w14:paraId="7C9B0449">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第十四条 土地所有权和使用权争议，由当事人协商解决；协商不成的，由人民政府处理。</w:t>
            </w:r>
          </w:p>
          <w:p w14:paraId="0B8EE0C7">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单位之间的争议，由县级以上人民政府处理；个人之间、个人与单位之间的争议，由乡级人民政府或者县级以上人民政府处理。</w:t>
            </w:r>
          </w:p>
          <w:p w14:paraId="349D77D9">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当事人对有关人民政府的处理决定不服的，可以自接到处理决定通知之日起三十日内，向人民法院起诉。</w:t>
            </w:r>
          </w:p>
          <w:p w14:paraId="02622030">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在土地所有权和使用权争议解决前，任何一方不得改变土地利用现状。</w:t>
            </w:r>
          </w:p>
          <w:p w14:paraId="2ACD604F">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【地方性法规】《宁夏回族自治区土地管理条例》（2012年</w:t>
            </w:r>
            <w:r>
              <w:rPr>
                <w:rFonts w:hint="eastAsia" w:ascii="仿宋_GB2312" w:hAnsi="仿宋_GB2312" w:eastAsia="仿宋_GB2312" w:cs="仿宋_GB2312"/>
                <w:bCs/>
                <w:color w:val="000000"/>
                <w:kern w:val="0"/>
                <w:sz w:val="20"/>
                <w:szCs w:val="20"/>
                <w:lang w:eastAsia="zh-CN"/>
              </w:rPr>
              <w:t>宁夏回族自治区人民代表大会常务委员会第</w:t>
            </w:r>
            <w:r>
              <w:rPr>
                <w:rFonts w:hint="eastAsia" w:ascii="仿宋_GB2312" w:hAnsi="仿宋_GB2312" w:eastAsia="仿宋_GB2312" w:cs="仿宋_GB2312"/>
                <w:bCs/>
                <w:color w:val="000000"/>
                <w:kern w:val="0"/>
                <w:sz w:val="20"/>
                <w:szCs w:val="20"/>
                <w:lang w:val="en-US" w:eastAsia="zh-CN"/>
              </w:rPr>
              <w:t>99号</w:t>
            </w:r>
            <w:r>
              <w:rPr>
                <w:rFonts w:hint="eastAsia" w:ascii="仿宋_GB2312" w:hAnsi="仿宋_GB2312" w:eastAsia="仿宋_GB2312" w:cs="仿宋_GB2312"/>
                <w:bCs/>
                <w:color w:val="000000"/>
                <w:kern w:val="0"/>
                <w:sz w:val="20"/>
                <w:szCs w:val="20"/>
              </w:rPr>
              <w:t>修正）</w:t>
            </w:r>
          </w:p>
          <w:p w14:paraId="09D77AA6">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14:paraId="36833F6A">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个人之间、个人与单位之间的争议，由乡（镇）人民政府或者县级以上人民政府处理；单位之间的争议，由县级以上人民政府处理；跨行政区域的争议，由争议双方共同的上一级人民政府处理。</w:t>
            </w:r>
          </w:p>
          <w:p w14:paraId="304BE9A6">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当事人对有关人民政府的处理决定不服的，可以自接到处理决定通知之日起三十日内，向人民法院起诉。</w:t>
            </w:r>
          </w:p>
          <w:p w14:paraId="7BBA667D">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在土地所有权和使用权争议解决前，任何一方不得改变土地利用现状，但耕地播种期间发生的土地所有权、使用权争议，人民政府可以指定单位或者个人耕种。</w:t>
            </w:r>
          </w:p>
          <w:p w14:paraId="786EFB42">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【部门规章】《土地权属争议调查处理办法》（2010年国土资源部令第49号修正）</w:t>
            </w:r>
          </w:p>
          <w:p w14:paraId="3453CCB6">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第四条 县级以上国土资源行政主管部门负责土地权属争议案件（以下简称争议案件）的调查和调解工作；对需要依法作出处理决定的，拟定处理意见，报同级人民政府作出处理决定。</w:t>
            </w:r>
          </w:p>
          <w:p w14:paraId="4324FE20">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县级以上国土资源行政主管部门可以指定专门机构或者人员负责办理争议案件有关事宜。</w:t>
            </w:r>
          </w:p>
          <w:p w14:paraId="4772ABFB">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第五条 个人之间、个人与单位之间、单位与单位之间发生的争议案件，由争议土地所在地的县级国土资源行政主管部门调查处理。</w:t>
            </w:r>
          </w:p>
          <w:p w14:paraId="114BA233">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前款规定的个人之间、个人与单位之间发生的争议案件，可以根据当事人的申请，由乡级人民政府受理和处理。</w:t>
            </w:r>
          </w:p>
          <w:p w14:paraId="3ACBE1E1">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第六条 设区的市、自治州国土资源行政主管部门调查处理下列争议案件：</w:t>
            </w:r>
          </w:p>
          <w:p w14:paraId="565C31F4">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（一）跨县级行政区域的；</w:t>
            </w:r>
          </w:p>
          <w:p w14:paraId="5F22086C">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（二）同级人民政府、上级国土资源行政主管部门交办或者有关部门转送的。</w:t>
            </w:r>
          </w:p>
          <w:p w14:paraId="46C155A0">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第七条 省、自治区、直辖市国土资源行政主管部门调查处理下列争议案件：</w:t>
            </w:r>
          </w:p>
          <w:p w14:paraId="431CE861">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（一）跨设区的市、自治州行政区域的；</w:t>
            </w:r>
          </w:p>
          <w:p w14:paraId="0D2AF4E5">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（二）争议一方为中央国家机关或者其直属单位，且涉及土地面积较大的；</w:t>
            </w:r>
          </w:p>
          <w:p w14:paraId="23B51A32">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（三）争议一方为军队，且涉及土地面积较大的；</w:t>
            </w:r>
          </w:p>
          <w:p w14:paraId="176D102D">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（四）在本行政区域内有较大影响的；</w:t>
            </w:r>
          </w:p>
          <w:p w14:paraId="3DF33421">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（五）同级人民政府、国土资源部交办或者有关部门转送的。</w:t>
            </w:r>
          </w:p>
          <w:p w14:paraId="2E7AD24A">
            <w:pPr>
              <w:ind w:firstLine="400" w:firstLineChars="200"/>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14:paraId="3EAB9FCF">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第三十三条 乡级人民政府处理土地权属争议，参照本办法执行。</w:t>
            </w:r>
          </w:p>
        </w:tc>
        <w:tc>
          <w:tcPr>
            <w:tcW w:w="783" w:type="dxa"/>
            <w:noWrap w:val="0"/>
            <w:vAlign w:val="center"/>
          </w:tcPr>
          <w:p w14:paraId="06FB504F">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02DBD1A8">
            <w:pPr>
              <w:spacing w:line="300" w:lineRule="exact"/>
              <w:jc w:val="center"/>
              <w:rPr>
                <w:rFonts w:hint="eastAsia" w:ascii="仿宋_GB2312" w:hAnsi="仿宋_GB2312" w:eastAsia="仿宋_GB2312" w:cs="仿宋_GB2312"/>
                <w:color w:val="000000"/>
                <w:spacing w:val="0"/>
                <w:sz w:val="20"/>
                <w:szCs w:val="20"/>
                <w:lang w:eastAsia="zh-CN"/>
              </w:rPr>
            </w:pPr>
          </w:p>
          <w:p w14:paraId="4134B02C">
            <w:pPr>
              <w:spacing w:line="300" w:lineRule="exact"/>
              <w:jc w:val="center"/>
              <w:rPr>
                <w:rFonts w:hint="eastAsia" w:ascii="仿宋_GB2312" w:hAnsi="仿宋_GB2312" w:eastAsia="仿宋_GB2312" w:cs="仿宋_GB2312"/>
                <w:color w:val="000000"/>
                <w:spacing w:val="0"/>
                <w:sz w:val="20"/>
                <w:szCs w:val="20"/>
                <w:lang w:eastAsia="zh-CN"/>
              </w:rPr>
            </w:pPr>
          </w:p>
          <w:p w14:paraId="1B94F674">
            <w:pPr>
              <w:spacing w:line="300" w:lineRule="exact"/>
              <w:jc w:val="center"/>
              <w:rPr>
                <w:rFonts w:hint="eastAsia" w:ascii="仿宋_GB2312" w:hAnsi="仿宋_GB2312" w:eastAsia="仿宋_GB2312" w:cs="仿宋_GB2312"/>
                <w:color w:val="000000"/>
                <w:spacing w:val="0"/>
                <w:sz w:val="20"/>
                <w:szCs w:val="20"/>
                <w:lang w:eastAsia="zh-CN"/>
              </w:rPr>
            </w:pPr>
          </w:p>
          <w:p w14:paraId="3D6E7C53">
            <w:pPr>
              <w:spacing w:line="300" w:lineRule="exact"/>
              <w:jc w:val="center"/>
              <w:rPr>
                <w:rFonts w:hint="eastAsia" w:ascii="仿宋_GB2312" w:hAnsi="仿宋_GB2312" w:eastAsia="仿宋_GB2312" w:cs="仿宋_GB2312"/>
                <w:color w:val="000000"/>
                <w:spacing w:val="0"/>
                <w:sz w:val="20"/>
                <w:szCs w:val="20"/>
                <w:lang w:eastAsia="zh-CN"/>
              </w:rPr>
            </w:pPr>
          </w:p>
          <w:p w14:paraId="0CCA66CD">
            <w:pPr>
              <w:spacing w:line="300" w:lineRule="exact"/>
              <w:jc w:val="center"/>
              <w:rPr>
                <w:rFonts w:hint="eastAsia" w:ascii="仿宋_GB2312" w:hAnsi="仿宋_GB2312" w:eastAsia="仿宋_GB2312" w:cs="仿宋_GB2312"/>
                <w:color w:val="000000"/>
                <w:spacing w:val="0"/>
                <w:sz w:val="20"/>
                <w:szCs w:val="20"/>
                <w:lang w:eastAsia="zh-CN"/>
              </w:rPr>
            </w:pPr>
          </w:p>
          <w:p w14:paraId="62FA09A5">
            <w:pPr>
              <w:spacing w:line="300" w:lineRule="exact"/>
              <w:jc w:val="center"/>
              <w:rPr>
                <w:rFonts w:hint="eastAsia" w:ascii="仿宋_GB2312" w:hAnsi="仿宋_GB2312" w:eastAsia="仿宋_GB2312" w:cs="仿宋_GB2312"/>
                <w:color w:val="000000"/>
                <w:spacing w:val="0"/>
                <w:sz w:val="20"/>
                <w:szCs w:val="20"/>
                <w:lang w:eastAsia="zh-CN"/>
              </w:rPr>
            </w:pPr>
          </w:p>
          <w:p w14:paraId="3B46E23C">
            <w:pPr>
              <w:spacing w:line="300" w:lineRule="exact"/>
              <w:jc w:val="center"/>
              <w:rPr>
                <w:rFonts w:hint="eastAsia" w:ascii="仿宋_GB2312" w:hAnsi="仿宋_GB2312" w:eastAsia="仿宋_GB2312" w:cs="仿宋_GB2312"/>
                <w:color w:val="000000"/>
                <w:spacing w:val="0"/>
                <w:sz w:val="20"/>
                <w:szCs w:val="20"/>
                <w:lang w:eastAsia="zh-CN"/>
              </w:rPr>
            </w:pPr>
          </w:p>
          <w:p w14:paraId="26DEB1A7">
            <w:pPr>
              <w:spacing w:line="300" w:lineRule="exact"/>
              <w:jc w:val="center"/>
              <w:rPr>
                <w:rFonts w:hint="eastAsia" w:ascii="仿宋_GB2312" w:hAnsi="仿宋_GB2312" w:eastAsia="仿宋_GB2312" w:cs="仿宋_GB2312"/>
                <w:color w:val="000000"/>
                <w:spacing w:val="0"/>
                <w:sz w:val="20"/>
                <w:szCs w:val="20"/>
                <w:lang w:eastAsia="zh-CN"/>
              </w:rPr>
            </w:pPr>
          </w:p>
          <w:p w14:paraId="75492F6D">
            <w:pPr>
              <w:spacing w:line="300" w:lineRule="exact"/>
              <w:jc w:val="center"/>
              <w:rPr>
                <w:rFonts w:hint="eastAsia" w:ascii="仿宋_GB2312" w:hAnsi="仿宋_GB2312" w:eastAsia="仿宋_GB2312" w:cs="仿宋_GB2312"/>
                <w:color w:val="000000"/>
                <w:spacing w:val="0"/>
                <w:sz w:val="20"/>
                <w:szCs w:val="20"/>
                <w:lang w:eastAsia="zh-CN"/>
              </w:rPr>
            </w:pPr>
          </w:p>
          <w:p w14:paraId="4EEC4DC1">
            <w:pPr>
              <w:spacing w:line="300" w:lineRule="exact"/>
              <w:jc w:val="center"/>
              <w:rPr>
                <w:rFonts w:hint="eastAsia" w:ascii="仿宋_GB2312" w:hAnsi="仿宋_GB2312" w:eastAsia="仿宋_GB2312" w:cs="仿宋_GB2312"/>
                <w:color w:val="000000"/>
                <w:spacing w:val="0"/>
                <w:sz w:val="20"/>
                <w:szCs w:val="20"/>
                <w:lang w:eastAsia="zh-CN"/>
              </w:rPr>
            </w:pPr>
          </w:p>
          <w:p w14:paraId="63AD7B69">
            <w:pPr>
              <w:spacing w:line="300" w:lineRule="exact"/>
              <w:jc w:val="center"/>
              <w:rPr>
                <w:rFonts w:hint="eastAsia" w:ascii="仿宋_GB2312" w:hAnsi="仿宋_GB2312" w:eastAsia="仿宋_GB2312" w:cs="仿宋_GB2312"/>
                <w:color w:val="000000"/>
                <w:spacing w:val="0"/>
                <w:sz w:val="20"/>
                <w:szCs w:val="20"/>
                <w:lang w:eastAsia="zh-CN"/>
              </w:rPr>
            </w:pPr>
          </w:p>
          <w:p w14:paraId="1CFD21A8">
            <w:pPr>
              <w:spacing w:line="300" w:lineRule="exact"/>
              <w:jc w:val="center"/>
              <w:rPr>
                <w:rFonts w:hint="eastAsia" w:ascii="仿宋_GB2312" w:hAnsi="仿宋_GB2312" w:eastAsia="仿宋_GB2312" w:cs="仿宋_GB2312"/>
                <w:color w:val="000000"/>
                <w:spacing w:val="0"/>
                <w:sz w:val="20"/>
                <w:szCs w:val="20"/>
                <w:lang w:eastAsia="zh-CN"/>
              </w:rPr>
            </w:pPr>
          </w:p>
          <w:p w14:paraId="39AB074C">
            <w:pPr>
              <w:spacing w:line="300" w:lineRule="exact"/>
              <w:jc w:val="both"/>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val="en-US" w:eastAsia="zh-CN"/>
              </w:rPr>
              <w:t xml:space="preserve"> </w:t>
            </w: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p w14:paraId="69B8D855">
            <w:pPr>
              <w:spacing w:line="300" w:lineRule="exact"/>
              <w:jc w:val="center"/>
              <w:rPr>
                <w:rFonts w:hint="eastAsia" w:ascii="仿宋_GB2312" w:hAnsi="仿宋_GB2312" w:eastAsia="仿宋_GB2312" w:cs="仿宋_GB2312"/>
                <w:color w:val="000000"/>
                <w:spacing w:val="0"/>
                <w:sz w:val="20"/>
                <w:szCs w:val="20"/>
                <w:lang w:eastAsia="zh-CN"/>
              </w:rPr>
            </w:pPr>
          </w:p>
          <w:p w14:paraId="23CB499F">
            <w:pPr>
              <w:spacing w:line="300" w:lineRule="exact"/>
              <w:jc w:val="center"/>
              <w:rPr>
                <w:rFonts w:hint="eastAsia" w:ascii="仿宋_GB2312" w:hAnsi="仿宋_GB2312" w:eastAsia="仿宋_GB2312" w:cs="仿宋_GB2312"/>
                <w:color w:val="000000"/>
                <w:spacing w:val="0"/>
                <w:sz w:val="20"/>
                <w:szCs w:val="20"/>
                <w:lang w:eastAsia="zh-CN"/>
              </w:rPr>
            </w:pPr>
          </w:p>
          <w:p w14:paraId="21AAD092">
            <w:pPr>
              <w:spacing w:line="300" w:lineRule="exact"/>
              <w:jc w:val="center"/>
              <w:rPr>
                <w:rFonts w:hint="eastAsia" w:ascii="仿宋_GB2312" w:hAnsi="仿宋_GB2312" w:eastAsia="仿宋_GB2312" w:cs="仿宋_GB2312"/>
                <w:color w:val="000000"/>
                <w:spacing w:val="0"/>
                <w:sz w:val="20"/>
                <w:szCs w:val="20"/>
                <w:lang w:eastAsia="zh-CN"/>
              </w:rPr>
            </w:pPr>
          </w:p>
          <w:p w14:paraId="09267200">
            <w:pPr>
              <w:spacing w:line="300" w:lineRule="exact"/>
              <w:jc w:val="center"/>
              <w:rPr>
                <w:rFonts w:hint="eastAsia" w:ascii="仿宋_GB2312" w:hAnsi="仿宋_GB2312" w:eastAsia="仿宋_GB2312" w:cs="仿宋_GB2312"/>
                <w:color w:val="000000"/>
                <w:spacing w:val="0"/>
                <w:sz w:val="20"/>
                <w:szCs w:val="20"/>
                <w:lang w:eastAsia="zh-CN"/>
              </w:rPr>
            </w:pPr>
          </w:p>
          <w:p w14:paraId="3E00ADE3">
            <w:pPr>
              <w:spacing w:line="300" w:lineRule="exact"/>
              <w:jc w:val="center"/>
              <w:rPr>
                <w:rFonts w:hint="eastAsia" w:ascii="仿宋_GB2312" w:hAnsi="仿宋_GB2312" w:eastAsia="仿宋_GB2312" w:cs="仿宋_GB2312"/>
                <w:color w:val="000000"/>
                <w:spacing w:val="0"/>
                <w:sz w:val="20"/>
                <w:szCs w:val="20"/>
                <w:lang w:eastAsia="zh-CN"/>
              </w:rPr>
            </w:pPr>
          </w:p>
          <w:p w14:paraId="4AE7CB92">
            <w:pPr>
              <w:spacing w:line="300" w:lineRule="exact"/>
              <w:jc w:val="center"/>
              <w:rPr>
                <w:rFonts w:hint="eastAsia" w:ascii="仿宋_GB2312" w:hAnsi="仿宋_GB2312" w:eastAsia="仿宋_GB2312" w:cs="仿宋_GB2312"/>
                <w:color w:val="000000"/>
                <w:spacing w:val="0"/>
                <w:sz w:val="20"/>
                <w:szCs w:val="20"/>
                <w:lang w:eastAsia="zh-CN"/>
              </w:rPr>
            </w:pPr>
          </w:p>
          <w:p w14:paraId="74965B22">
            <w:pPr>
              <w:spacing w:line="300" w:lineRule="exact"/>
              <w:jc w:val="center"/>
              <w:rPr>
                <w:rFonts w:hint="eastAsia" w:ascii="仿宋_GB2312" w:hAnsi="仿宋_GB2312" w:eastAsia="仿宋_GB2312" w:cs="仿宋_GB2312"/>
                <w:color w:val="000000"/>
                <w:spacing w:val="0"/>
                <w:sz w:val="20"/>
                <w:szCs w:val="20"/>
                <w:lang w:eastAsia="zh-CN"/>
              </w:rPr>
            </w:pPr>
          </w:p>
          <w:p w14:paraId="56E79757">
            <w:pPr>
              <w:spacing w:line="300" w:lineRule="exact"/>
              <w:jc w:val="center"/>
              <w:rPr>
                <w:rFonts w:hint="eastAsia" w:ascii="仿宋_GB2312" w:hAnsi="仿宋_GB2312" w:eastAsia="仿宋_GB2312" w:cs="仿宋_GB2312"/>
                <w:color w:val="000000"/>
                <w:spacing w:val="0"/>
                <w:sz w:val="20"/>
                <w:szCs w:val="20"/>
                <w:lang w:eastAsia="zh-CN"/>
              </w:rPr>
            </w:pPr>
          </w:p>
          <w:p w14:paraId="72FEB248">
            <w:pPr>
              <w:spacing w:line="300" w:lineRule="exact"/>
              <w:jc w:val="center"/>
              <w:rPr>
                <w:rFonts w:hint="eastAsia" w:ascii="仿宋_GB2312" w:hAnsi="仿宋_GB2312" w:eastAsia="仿宋_GB2312" w:cs="仿宋_GB2312"/>
                <w:color w:val="000000"/>
                <w:spacing w:val="0"/>
                <w:sz w:val="20"/>
                <w:szCs w:val="20"/>
                <w:lang w:eastAsia="zh-CN"/>
              </w:rPr>
            </w:pPr>
          </w:p>
          <w:p w14:paraId="423FF3F3">
            <w:pPr>
              <w:spacing w:line="300" w:lineRule="exact"/>
              <w:jc w:val="center"/>
              <w:rPr>
                <w:rFonts w:hint="eastAsia" w:ascii="仿宋_GB2312" w:hAnsi="仿宋_GB2312" w:eastAsia="仿宋_GB2312" w:cs="仿宋_GB2312"/>
                <w:color w:val="000000"/>
                <w:spacing w:val="0"/>
                <w:sz w:val="20"/>
                <w:szCs w:val="20"/>
                <w:lang w:eastAsia="zh-CN"/>
              </w:rPr>
            </w:pPr>
          </w:p>
          <w:p w14:paraId="122E9607">
            <w:pPr>
              <w:spacing w:line="300" w:lineRule="exact"/>
              <w:jc w:val="center"/>
              <w:rPr>
                <w:rFonts w:hint="eastAsia" w:ascii="仿宋_GB2312" w:hAnsi="仿宋_GB2312" w:eastAsia="仿宋_GB2312" w:cs="仿宋_GB2312"/>
                <w:color w:val="000000"/>
                <w:spacing w:val="0"/>
                <w:sz w:val="20"/>
                <w:szCs w:val="20"/>
                <w:lang w:eastAsia="zh-CN"/>
              </w:rPr>
            </w:pPr>
          </w:p>
          <w:p w14:paraId="4C818E08">
            <w:pPr>
              <w:spacing w:line="300" w:lineRule="exact"/>
              <w:jc w:val="center"/>
              <w:rPr>
                <w:rFonts w:hint="eastAsia" w:ascii="仿宋_GB2312" w:hAnsi="仿宋_GB2312" w:eastAsia="仿宋_GB2312" w:cs="仿宋_GB2312"/>
                <w:color w:val="000000"/>
                <w:spacing w:val="0"/>
                <w:sz w:val="20"/>
                <w:szCs w:val="20"/>
                <w:lang w:eastAsia="zh-CN"/>
              </w:rPr>
            </w:pPr>
          </w:p>
          <w:p w14:paraId="4861C075">
            <w:pPr>
              <w:spacing w:line="300" w:lineRule="exact"/>
              <w:jc w:val="center"/>
              <w:rPr>
                <w:rFonts w:hint="eastAsia" w:ascii="仿宋_GB2312" w:hAnsi="仿宋_GB2312" w:eastAsia="仿宋_GB2312" w:cs="仿宋_GB2312"/>
                <w:color w:val="000000"/>
                <w:spacing w:val="0"/>
                <w:sz w:val="20"/>
                <w:szCs w:val="20"/>
                <w:lang w:eastAsia="zh-CN"/>
              </w:rPr>
            </w:pPr>
          </w:p>
          <w:p w14:paraId="317F8BF4">
            <w:pPr>
              <w:spacing w:line="300" w:lineRule="exact"/>
              <w:jc w:val="center"/>
              <w:rPr>
                <w:rFonts w:hint="eastAsia" w:ascii="仿宋_GB2312" w:hAnsi="仿宋_GB2312" w:eastAsia="仿宋_GB2312" w:cs="仿宋_GB2312"/>
                <w:color w:val="000000"/>
                <w:spacing w:val="0"/>
                <w:sz w:val="20"/>
                <w:szCs w:val="20"/>
                <w:lang w:eastAsia="zh-CN"/>
              </w:rPr>
            </w:pPr>
          </w:p>
          <w:p w14:paraId="1201D93D">
            <w:pPr>
              <w:spacing w:line="300" w:lineRule="exact"/>
              <w:jc w:val="center"/>
              <w:rPr>
                <w:rFonts w:hint="eastAsia" w:ascii="仿宋_GB2312" w:hAnsi="仿宋_GB2312" w:eastAsia="仿宋_GB2312" w:cs="仿宋_GB2312"/>
                <w:color w:val="000000"/>
                <w:spacing w:val="0"/>
                <w:sz w:val="20"/>
                <w:szCs w:val="20"/>
                <w:lang w:eastAsia="zh-CN"/>
              </w:rPr>
            </w:pPr>
          </w:p>
          <w:p w14:paraId="2391B69D">
            <w:pPr>
              <w:spacing w:line="300" w:lineRule="exact"/>
              <w:jc w:val="center"/>
              <w:rPr>
                <w:rFonts w:hint="eastAsia" w:ascii="仿宋_GB2312" w:hAnsi="仿宋_GB2312" w:eastAsia="仿宋_GB2312" w:cs="仿宋_GB2312"/>
                <w:color w:val="000000"/>
                <w:spacing w:val="0"/>
                <w:sz w:val="20"/>
                <w:szCs w:val="20"/>
                <w:lang w:eastAsia="zh-CN"/>
              </w:rPr>
            </w:pPr>
          </w:p>
          <w:p w14:paraId="1AD0D30F">
            <w:pPr>
              <w:spacing w:line="300" w:lineRule="exact"/>
              <w:jc w:val="center"/>
              <w:rPr>
                <w:rFonts w:hint="eastAsia" w:ascii="仿宋_GB2312" w:hAnsi="仿宋_GB2312" w:eastAsia="仿宋_GB2312" w:cs="仿宋_GB2312"/>
                <w:color w:val="000000"/>
                <w:spacing w:val="0"/>
                <w:sz w:val="20"/>
                <w:szCs w:val="20"/>
                <w:lang w:eastAsia="zh-CN"/>
              </w:rPr>
            </w:pPr>
          </w:p>
          <w:p w14:paraId="7C062B65">
            <w:pPr>
              <w:spacing w:line="300" w:lineRule="exact"/>
              <w:jc w:val="center"/>
              <w:rPr>
                <w:rFonts w:hint="eastAsia" w:ascii="仿宋_GB2312" w:hAnsi="仿宋_GB2312" w:eastAsia="仿宋_GB2312" w:cs="仿宋_GB2312"/>
                <w:color w:val="000000"/>
                <w:spacing w:val="0"/>
                <w:sz w:val="20"/>
                <w:szCs w:val="20"/>
                <w:lang w:eastAsia="zh-CN"/>
              </w:rPr>
            </w:pPr>
          </w:p>
          <w:p w14:paraId="79A22059">
            <w:pPr>
              <w:spacing w:line="300" w:lineRule="exact"/>
              <w:jc w:val="center"/>
              <w:rPr>
                <w:rFonts w:hint="eastAsia" w:ascii="仿宋_GB2312" w:hAnsi="仿宋_GB2312" w:eastAsia="仿宋_GB2312" w:cs="仿宋_GB2312"/>
                <w:color w:val="000000"/>
                <w:spacing w:val="0"/>
                <w:sz w:val="20"/>
                <w:szCs w:val="20"/>
                <w:lang w:eastAsia="zh-CN"/>
              </w:rPr>
            </w:pPr>
          </w:p>
          <w:p w14:paraId="7CC4A9CB">
            <w:pPr>
              <w:spacing w:line="300" w:lineRule="exact"/>
              <w:jc w:val="center"/>
              <w:rPr>
                <w:rFonts w:hint="eastAsia" w:ascii="仿宋_GB2312" w:hAnsi="仿宋_GB2312" w:eastAsia="仿宋_GB2312" w:cs="仿宋_GB2312"/>
                <w:color w:val="000000"/>
                <w:spacing w:val="0"/>
                <w:sz w:val="20"/>
                <w:szCs w:val="20"/>
                <w:lang w:eastAsia="zh-CN"/>
              </w:rPr>
            </w:pPr>
          </w:p>
          <w:p w14:paraId="36A25631">
            <w:pPr>
              <w:spacing w:line="300" w:lineRule="exact"/>
              <w:jc w:val="center"/>
              <w:rPr>
                <w:rFonts w:hint="eastAsia" w:ascii="仿宋_GB2312" w:hAnsi="仿宋_GB2312" w:eastAsia="仿宋_GB2312" w:cs="仿宋_GB2312"/>
                <w:color w:val="000000"/>
                <w:spacing w:val="0"/>
                <w:sz w:val="20"/>
                <w:szCs w:val="20"/>
                <w:lang w:eastAsia="zh-CN"/>
              </w:rPr>
            </w:pPr>
          </w:p>
          <w:p w14:paraId="51E97F93">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083EDCEA">
            <w:pPr>
              <w:spacing w:line="300" w:lineRule="exact"/>
              <w:jc w:val="center"/>
              <w:rPr>
                <w:rFonts w:hint="eastAsia" w:ascii="仿宋_GB2312" w:hAnsi="仿宋_GB2312" w:eastAsia="仿宋_GB2312" w:cs="仿宋_GB2312"/>
                <w:color w:val="000000"/>
                <w:spacing w:val="0"/>
                <w:sz w:val="20"/>
                <w:szCs w:val="20"/>
                <w:lang w:eastAsia="zh-CN"/>
              </w:rPr>
            </w:pPr>
          </w:p>
          <w:p w14:paraId="2488F525">
            <w:pPr>
              <w:spacing w:line="300" w:lineRule="exact"/>
              <w:jc w:val="center"/>
              <w:rPr>
                <w:rFonts w:hint="eastAsia" w:ascii="仿宋_GB2312" w:hAnsi="仿宋_GB2312" w:eastAsia="仿宋_GB2312" w:cs="仿宋_GB2312"/>
                <w:color w:val="000000"/>
                <w:spacing w:val="0"/>
                <w:sz w:val="20"/>
                <w:szCs w:val="20"/>
                <w:lang w:eastAsia="zh-CN"/>
              </w:rPr>
            </w:pPr>
          </w:p>
          <w:p w14:paraId="5D14FEC0">
            <w:pPr>
              <w:spacing w:line="300" w:lineRule="exact"/>
              <w:jc w:val="center"/>
              <w:rPr>
                <w:rFonts w:hint="eastAsia" w:ascii="仿宋_GB2312" w:hAnsi="仿宋_GB2312" w:eastAsia="仿宋_GB2312" w:cs="仿宋_GB2312"/>
                <w:color w:val="000000"/>
                <w:spacing w:val="0"/>
                <w:sz w:val="20"/>
                <w:szCs w:val="20"/>
                <w:lang w:eastAsia="zh-CN"/>
              </w:rPr>
            </w:pPr>
          </w:p>
          <w:p w14:paraId="6973BC67">
            <w:pPr>
              <w:spacing w:line="300" w:lineRule="exact"/>
              <w:jc w:val="center"/>
              <w:rPr>
                <w:rFonts w:hint="eastAsia" w:ascii="仿宋_GB2312" w:hAnsi="仿宋_GB2312" w:eastAsia="仿宋_GB2312" w:cs="仿宋_GB2312"/>
                <w:color w:val="000000"/>
                <w:spacing w:val="0"/>
                <w:sz w:val="20"/>
                <w:szCs w:val="20"/>
                <w:lang w:eastAsia="zh-CN"/>
              </w:rPr>
            </w:pPr>
          </w:p>
          <w:p w14:paraId="7737B1D0">
            <w:pPr>
              <w:spacing w:line="300" w:lineRule="exact"/>
              <w:jc w:val="center"/>
              <w:rPr>
                <w:rFonts w:hint="eastAsia" w:ascii="仿宋_GB2312" w:hAnsi="仿宋_GB2312" w:eastAsia="仿宋_GB2312" w:cs="仿宋_GB2312"/>
                <w:color w:val="000000"/>
                <w:spacing w:val="0"/>
                <w:sz w:val="20"/>
                <w:szCs w:val="20"/>
                <w:lang w:eastAsia="zh-CN"/>
              </w:rPr>
            </w:pPr>
          </w:p>
          <w:p w14:paraId="627532FC">
            <w:pPr>
              <w:spacing w:line="300" w:lineRule="exact"/>
              <w:jc w:val="center"/>
              <w:rPr>
                <w:rFonts w:hint="eastAsia" w:ascii="仿宋_GB2312" w:hAnsi="仿宋_GB2312" w:eastAsia="仿宋_GB2312" w:cs="仿宋_GB2312"/>
                <w:color w:val="000000"/>
                <w:spacing w:val="0"/>
                <w:sz w:val="20"/>
                <w:szCs w:val="20"/>
                <w:lang w:eastAsia="zh-CN"/>
              </w:rPr>
            </w:pPr>
          </w:p>
          <w:p w14:paraId="2E6C6E87">
            <w:pPr>
              <w:spacing w:line="300" w:lineRule="exact"/>
              <w:jc w:val="center"/>
              <w:rPr>
                <w:rFonts w:hint="eastAsia" w:ascii="仿宋_GB2312" w:hAnsi="仿宋_GB2312" w:eastAsia="仿宋_GB2312" w:cs="仿宋_GB2312"/>
                <w:color w:val="000000"/>
                <w:spacing w:val="0"/>
                <w:sz w:val="20"/>
                <w:szCs w:val="20"/>
                <w:lang w:eastAsia="zh-CN"/>
              </w:rPr>
            </w:pPr>
          </w:p>
          <w:p w14:paraId="122EFA05">
            <w:pPr>
              <w:spacing w:line="300" w:lineRule="exact"/>
              <w:jc w:val="center"/>
              <w:rPr>
                <w:rFonts w:hint="eastAsia" w:ascii="仿宋_GB2312" w:hAnsi="仿宋_GB2312" w:eastAsia="仿宋_GB2312" w:cs="仿宋_GB2312"/>
                <w:color w:val="000000"/>
                <w:spacing w:val="0"/>
                <w:sz w:val="20"/>
                <w:szCs w:val="20"/>
                <w:lang w:eastAsia="zh-CN"/>
              </w:rPr>
            </w:pPr>
          </w:p>
          <w:p w14:paraId="7973F0E4">
            <w:pPr>
              <w:spacing w:line="300" w:lineRule="exact"/>
              <w:jc w:val="center"/>
              <w:rPr>
                <w:rFonts w:hint="eastAsia" w:ascii="仿宋_GB2312" w:hAnsi="仿宋_GB2312" w:eastAsia="仿宋_GB2312" w:cs="仿宋_GB2312"/>
                <w:color w:val="000000"/>
                <w:spacing w:val="0"/>
                <w:sz w:val="20"/>
                <w:szCs w:val="20"/>
                <w:lang w:eastAsia="zh-CN"/>
              </w:rPr>
            </w:pPr>
          </w:p>
          <w:p w14:paraId="2713494A">
            <w:pPr>
              <w:spacing w:line="300" w:lineRule="exact"/>
              <w:jc w:val="center"/>
              <w:rPr>
                <w:rFonts w:hint="eastAsia" w:ascii="仿宋_GB2312" w:hAnsi="仿宋_GB2312" w:eastAsia="仿宋_GB2312" w:cs="仿宋_GB2312"/>
                <w:color w:val="000000"/>
                <w:spacing w:val="0"/>
                <w:sz w:val="20"/>
                <w:szCs w:val="20"/>
                <w:lang w:eastAsia="zh-CN"/>
              </w:rPr>
            </w:pPr>
          </w:p>
          <w:p w14:paraId="148B9361">
            <w:pPr>
              <w:spacing w:line="300" w:lineRule="exact"/>
              <w:jc w:val="center"/>
              <w:rPr>
                <w:rFonts w:hint="eastAsia" w:ascii="仿宋_GB2312" w:hAnsi="仿宋_GB2312" w:eastAsia="仿宋_GB2312" w:cs="仿宋_GB2312"/>
                <w:color w:val="000000"/>
                <w:spacing w:val="0"/>
                <w:sz w:val="20"/>
                <w:szCs w:val="20"/>
                <w:lang w:eastAsia="zh-CN"/>
              </w:rPr>
            </w:pPr>
          </w:p>
          <w:p w14:paraId="372F87AA">
            <w:pPr>
              <w:spacing w:line="300" w:lineRule="exact"/>
              <w:jc w:val="center"/>
              <w:rPr>
                <w:rFonts w:hint="eastAsia" w:ascii="仿宋_GB2312" w:hAnsi="仿宋_GB2312" w:eastAsia="仿宋_GB2312" w:cs="仿宋_GB2312"/>
                <w:color w:val="000000"/>
                <w:spacing w:val="0"/>
                <w:sz w:val="20"/>
                <w:szCs w:val="20"/>
                <w:lang w:eastAsia="zh-CN"/>
              </w:rPr>
            </w:pPr>
          </w:p>
          <w:p w14:paraId="0CE49D7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593D4B0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p w14:paraId="523A4242">
            <w:pPr>
              <w:spacing w:line="300" w:lineRule="exact"/>
              <w:jc w:val="center"/>
              <w:rPr>
                <w:rFonts w:hint="eastAsia" w:ascii="仿宋_GB2312" w:hAnsi="仿宋_GB2312" w:eastAsia="仿宋_GB2312" w:cs="仿宋_GB2312"/>
                <w:color w:val="000000"/>
                <w:spacing w:val="0"/>
                <w:sz w:val="20"/>
                <w:szCs w:val="20"/>
                <w:lang w:eastAsia="zh-CN"/>
              </w:rPr>
            </w:pPr>
          </w:p>
          <w:p w14:paraId="0CD02E66">
            <w:pPr>
              <w:spacing w:line="300" w:lineRule="exact"/>
              <w:jc w:val="center"/>
              <w:rPr>
                <w:rFonts w:hint="eastAsia" w:ascii="仿宋_GB2312" w:hAnsi="仿宋_GB2312" w:eastAsia="仿宋_GB2312" w:cs="仿宋_GB2312"/>
                <w:color w:val="000000"/>
                <w:spacing w:val="0"/>
                <w:sz w:val="20"/>
                <w:szCs w:val="20"/>
                <w:lang w:eastAsia="zh-CN"/>
              </w:rPr>
            </w:pPr>
          </w:p>
          <w:p w14:paraId="0A7B402F">
            <w:pPr>
              <w:spacing w:line="300" w:lineRule="exact"/>
              <w:jc w:val="center"/>
              <w:rPr>
                <w:rFonts w:hint="eastAsia" w:ascii="仿宋_GB2312" w:hAnsi="仿宋_GB2312" w:eastAsia="仿宋_GB2312" w:cs="仿宋_GB2312"/>
                <w:color w:val="000000"/>
                <w:spacing w:val="0"/>
                <w:sz w:val="20"/>
                <w:szCs w:val="20"/>
                <w:lang w:eastAsia="zh-CN"/>
              </w:rPr>
            </w:pPr>
          </w:p>
          <w:p w14:paraId="5C7E64CE">
            <w:pPr>
              <w:spacing w:line="300" w:lineRule="exact"/>
              <w:jc w:val="center"/>
              <w:rPr>
                <w:rFonts w:hint="eastAsia" w:ascii="仿宋_GB2312" w:hAnsi="仿宋_GB2312" w:eastAsia="仿宋_GB2312" w:cs="仿宋_GB2312"/>
                <w:color w:val="000000"/>
                <w:spacing w:val="0"/>
                <w:sz w:val="20"/>
                <w:szCs w:val="20"/>
                <w:lang w:eastAsia="zh-CN"/>
              </w:rPr>
            </w:pPr>
          </w:p>
          <w:p w14:paraId="4A992365">
            <w:pPr>
              <w:spacing w:line="300" w:lineRule="exact"/>
              <w:jc w:val="center"/>
              <w:rPr>
                <w:rFonts w:hint="eastAsia" w:ascii="仿宋_GB2312" w:hAnsi="仿宋_GB2312" w:eastAsia="仿宋_GB2312" w:cs="仿宋_GB2312"/>
                <w:color w:val="000000"/>
                <w:spacing w:val="0"/>
                <w:sz w:val="20"/>
                <w:szCs w:val="20"/>
                <w:lang w:eastAsia="zh-CN"/>
              </w:rPr>
            </w:pPr>
          </w:p>
          <w:p w14:paraId="71A4A361">
            <w:pPr>
              <w:spacing w:line="300" w:lineRule="exact"/>
              <w:jc w:val="center"/>
              <w:rPr>
                <w:rFonts w:hint="eastAsia" w:ascii="仿宋_GB2312" w:hAnsi="仿宋_GB2312" w:eastAsia="仿宋_GB2312" w:cs="仿宋_GB2312"/>
                <w:color w:val="000000"/>
                <w:spacing w:val="0"/>
                <w:sz w:val="20"/>
                <w:szCs w:val="20"/>
                <w:lang w:eastAsia="zh-CN"/>
              </w:rPr>
            </w:pPr>
          </w:p>
          <w:p w14:paraId="036B88CC">
            <w:pPr>
              <w:spacing w:line="300" w:lineRule="exact"/>
              <w:jc w:val="center"/>
              <w:rPr>
                <w:rFonts w:hint="eastAsia" w:ascii="仿宋_GB2312" w:hAnsi="仿宋_GB2312" w:eastAsia="仿宋_GB2312" w:cs="仿宋_GB2312"/>
                <w:color w:val="000000"/>
                <w:spacing w:val="0"/>
                <w:sz w:val="20"/>
                <w:szCs w:val="20"/>
                <w:lang w:eastAsia="zh-CN"/>
              </w:rPr>
            </w:pPr>
          </w:p>
          <w:p w14:paraId="0EA56194">
            <w:pPr>
              <w:spacing w:line="300" w:lineRule="exact"/>
              <w:jc w:val="center"/>
              <w:rPr>
                <w:rFonts w:hint="eastAsia" w:ascii="仿宋_GB2312" w:hAnsi="仿宋_GB2312" w:eastAsia="仿宋_GB2312" w:cs="仿宋_GB2312"/>
                <w:color w:val="000000"/>
                <w:spacing w:val="0"/>
                <w:sz w:val="20"/>
                <w:szCs w:val="20"/>
                <w:lang w:eastAsia="zh-CN"/>
              </w:rPr>
            </w:pPr>
          </w:p>
          <w:p w14:paraId="2200235E">
            <w:pPr>
              <w:spacing w:line="300" w:lineRule="exact"/>
              <w:jc w:val="center"/>
              <w:rPr>
                <w:rFonts w:hint="eastAsia" w:ascii="仿宋_GB2312" w:hAnsi="仿宋_GB2312" w:eastAsia="仿宋_GB2312" w:cs="仿宋_GB2312"/>
                <w:color w:val="000000"/>
                <w:spacing w:val="0"/>
                <w:sz w:val="20"/>
                <w:szCs w:val="20"/>
                <w:lang w:eastAsia="zh-CN"/>
              </w:rPr>
            </w:pPr>
          </w:p>
          <w:p w14:paraId="7BB78A61">
            <w:pPr>
              <w:spacing w:line="300" w:lineRule="exact"/>
              <w:jc w:val="center"/>
              <w:rPr>
                <w:rFonts w:hint="eastAsia" w:ascii="仿宋_GB2312" w:hAnsi="仿宋_GB2312" w:eastAsia="仿宋_GB2312" w:cs="仿宋_GB2312"/>
                <w:color w:val="000000"/>
                <w:spacing w:val="0"/>
                <w:sz w:val="20"/>
                <w:szCs w:val="20"/>
                <w:lang w:eastAsia="zh-CN"/>
              </w:rPr>
            </w:pPr>
          </w:p>
          <w:p w14:paraId="7A1D3F1A">
            <w:pPr>
              <w:spacing w:line="300" w:lineRule="exact"/>
              <w:jc w:val="center"/>
              <w:rPr>
                <w:rFonts w:hint="eastAsia" w:ascii="仿宋_GB2312" w:hAnsi="仿宋_GB2312" w:eastAsia="仿宋_GB2312" w:cs="仿宋_GB2312"/>
                <w:color w:val="000000"/>
                <w:spacing w:val="0"/>
                <w:sz w:val="20"/>
                <w:szCs w:val="20"/>
                <w:lang w:eastAsia="zh-CN"/>
              </w:rPr>
            </w:pPr>
          </w:p>
          <w:p w14:paraId="71EE94E1">
            <w:pPr>
              <w:spacing w:line="300" w:lineRule="exact"/>
              <w:jc w:val="center"/>
              <w:rPr>
                <w:rFonts w:hint="eastAsia" w:ascii="仿宋_GB2312" w:hAnsi="仿宋_GB2312" w:eastAsia="仿宋_GB2312" w:cs="仿宋_GB2312"/>
                <w:color w:val="000000"/>
                <w:spacing w:val="0"/>
                <w:sz w:val="20"/>
                <w:szCs w:val="20"/>
                <w:lang w:eastAsia="zh-CN"/>
              </w:rPr>
            </w:pPr>
          </w:p>
          <w:p w14:paraId="731E9351">
            <w:pPr>
              <w:spacing w:line="300" w:lineRule="exact"/>
              <w:jc w:val="center"/>
              <w:rPr>
                <w:rFonts w:hint="eastAsia" w:ascii="仿宋_GB2312" w:hAnsi="仿宋_GB2312" w:eastAsia="仿宋_GB2312" w:cs="仿宋_GB2312"/>
                <w:color w:val="000000"/>
                <w:spacing w:val="0"/>
                <w:sz w:val="20"/>
                <w:szCs w:val="20"/>
                <w:lang w:eastAsia="zh-CN"/>
              </w:rPr>
            </w:pPr>
          </w:p>
          <w:p w14:paraId="491B4087">
            <w:pPr>
              <w:spacing w:line="300" w:lineRule="exact"/>
              <w:jc w:val="center"/>
              <w:rPr>
                <w:rFonts w:hint="eastAsia" w:ascii="仿宋_GB2312" w:hAnsi="仿宋_GB2312" w:eastAsia="仿宋_GB2312" w:cs="仿宋_GB2312"/>
                <w:color w:val="000000"/>
                <w:spacing w:val="0"/>
                <w:sz w:val="20"/>
                <w:szCs w:val="20"/>
                <w:lang w:eastAsia="zh-CN"/>
              </w:rPr>
            </w:pPr>
          </w:p>
          <w:p w14:paraId="17BE1391">
            <w:pPr>
              <w:spacing w:line="300" w:lineRule="exact"/>
              <w:jc w:val="center"/>
              <w:rPr>
                <w:rFonts w:hint="eastAsia" w:ascii="仿宋_GB2312" w:hAnsi="仿宋_GB2312" w:eastAsia="仿宋_GB2312" w:cs="仿宋_GB2312"/>
                <w:color w:val="000000"/>
                <w:spacing w:val="0"/>
                <w:sz w:val="20"/>
                <w:szCs w:val="20"/>
                <w:lang w:eastAsia="zh-CN"/>
              </w:rPr>
            </w:pPr>
          </w:p>
          <w:p w14:paraId="215F43E7">
            <w:pPr>
              <w:spacing w:line="300" w:lineRule="exact"/>
              <w:jc w:val="center"/>
              <w:rPr>
                <w:rFonts w:hint="eastAsia" w:ascii="仿宋_GB2312" w:hAnsi="仿宋_GB2312" w:eastAsia="仿宋_GB2312" w:cs="仿宋_GB2312"/>
                <w:color w:val="000000"/>
                <w:spacing w:val="0"/>
                <w:sz w:val="20"/>
                <w:szCs w:val="20"/>
                <w:lang w:eastAsia="zh-CN"/>
              </w:rPr>
            </w:pPr>
          </w:p>
          <w:p w14:paraId="418675DD">
            <w:pPr>
              <w:spacing w:line="300" w:lineRule="exact"/>
              <w:jc w:val="center"/>
              <w:rPr>
                <w:rFonts w:hint="eastAsia" w:ascii="仿宋_GB2312" w:hAnsi="仿宋_GB2312" w:eastAsia="仿宋_GB2312" w:cs="仿宋_GB2312"/>
                <w:color w:val="000000"/>
                <w:spacing w:val="0"/>
                <w:sz w:val="20"/>
                <w:szCs w:val="20"/>
                <w:lang w:eastAsia="zh-CN"/>
              </w:rPr>
            </w:pPr>
          </w:p>
          <w:p w14:paraId="35E691E7">
            <w:pPr>
              <w:spacing w:line="300" w:lineRule="exact"/>
              <w:jc w:val="center"/>
              <w:rPr>
                <w:rFonts w:hint="eastAsia" w:ascii="仿宋_GB2312" w:hAnsi="仿宋_GB2312" w:eastAsia="仿宋_GB2312" w:cs="仿宋_GB2312"/>
                <w:color w:val="000000"/>
                <w:spacing w:val="0"/>
                <w:sz w:val="20"/>
                <w:szCs w:val="20"/>
                <w:lang w:eastAsia="zh-CN"/>
              </w:rPr>
            </w:pPr>
          </w:p>
          <w:p w14:paraId="4719991C">
            <w:pPr>
              <w:spacing w:line="300" w:lineRule="exact"/>
              <w:jc w:val="center"/>
              <w:rPr>
                <w:rFonts w:hint="eastAsia" w:ascii="仿宋_GB2312" w:hAnsi="仿宋_GB2312" w:eastAsia="仿宋_GB2312" w:cs="仿宋_GB2312"/>
                <w:color w:val="000000"/>
                <w:spacing w:val="0"/>
                <w:sz w:val="20"/>
                <w:szCs w:val="20"/>
                <w:lang w:eastAsia="zh-CN"/>
              </w:rPr>
            </w:pPr>
          </w:p>
          <w:p w14:paraId="40EB077D">
            <w:pPr>
              <w:spacing w:line="300" w:lineRule="exact"/>
              <w:jc w:val="center"/>
              <w:rPr>
                <w:rFonts w:hint="eastAsia" w:ascii="仿宋_GB2312" w:hAnsi="仿宋_GB2312" w:eastAsia="仿宋_GB2312" w:cs="仿宋_GB2312"/>
                <w:color w:val="000000"/>
                <w:spacing w:val="0"/>
                <w:sz w:val="20"/>
                <w:szCs w:val="20"/>
                <w:lang w:eastAsia="zh-CN"/>
              </w:rPr>
            </w:pPr>
          </w:p>
          <w:p w14:paraId="4874DDDC">
            <w:pPr>
              <w:spacing w:line="300" w:lineRule="exact"/>
              <w:jc w:val="both"/>
              <w:rPr>
                <w:rFonts w:hint="eastAsia" w:ascii="仿宋_GB2312" w:hAnsi="仿宋_GB2312" w:eastAsia="仿宋_GB2312" w:cs="仿宋_GB2312"/>
                <w:color w:val="000000"/>
                <w:spacing w:val="0"/>
                <w:sz w:val="20"/>
                <w:szCs w:val="20"/>
                <w:lang w:eastAsia="zh-CN"/>
              </w:rPr>
            </w:pPr>
          </w:p>
          <w:p w14:paraId="24E9589A">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35182C6F">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42D19ED9">
            <w:pPr>
              <w:spacing w:line="280" w:lineRule="exact"/>
              <w:jc w:val="center"/>
              <w:rPr>
                <w:rFonts w:hint="default" w:ascii="Times New Roman" w:hAnsi="Times New Roman" w:cs="Times New Roman"/>
                <w:bCs/>
                <w:color w:val="000000"/>
                <w:spacing w:val="0"/>
                <w:sz w:val="20"/>
                <w:szCs w:val="20"/>
              </w:rPr>
            </w:pPr>
          </w:p>
        </w:tc>
      </w:tr>
      <w:tr w14:paraId="5B47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341" w:type="dxa"/>
            <w:noWrap w:val="0"/>
            <w:vAlign w:val="center"/>
          </w:tcPr>
          <w:p w14:paraId="202F509F">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76D5B8B">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行政裁决</w:t>
            </w:r>
          </w:p>
        </w:tc>
        <w:tc>
          <w:tcPr>
            <w:tcW w:w="1533" w:type="dxa"/>
            <w:noWrap w:val="0"/>
            <w:vAlign w:val="center"/>
          </w:tcPr>
          <w:p w14:paraId="080522F9">
            <w:pPr>
              <w:spacing w:line="300" w:lineRule="exact"/>
              <w:rPr>
                <w:rFonts w:hint="default" w:ascii="Times New Roman" w:hAnsi="Times New Roman" w:cs="Times New Roman"/>
                <w:color w:val="000000"/>
                <w:spacing w:val="-11"/>
                <w:sz w:val="20"/>
                <w:szCs w:val="20"/>
              </w:rPr>
            </w:pPr>
            <w:r>
              <w:rPr>
                <w:rFonts w:hint="default" w:ascii="Times New Roman" w:hAnsi="Times New Roman" w:cs="Times New Roman"/>
                <w:color w:val="000000"/>
                <w:sz w:val="20"/>
                <w:szCs w:val="20"/>
              </w:rPr>
              <w:t>对集体资产产权引起的争议的处理</w:t>
            </w:r>
          </w:p>
        </w:tc>
        <w:tc>
          <w:tcPr>
            <w:tcW w:w="7684" w:type="dxa"/>
            <w:noWrap w:val="0"/>
            <w:vAlign w:val="center"/>
          </w:tcPr>
          <w:p w14:paraId="79EC41FB">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【地方性法规】《宁夏回族自治区农村集体资产管理条例》（2015年</w:t>
            </w:r>
            <w:r>
              <w:rPr>
                <w:rFonts w:hint="eastAsia" w:ascii="仿宋_GB2312" w:hAnsi="仿宋_GB2312" w:eastAsia="仿宋_GB2312" w:cs="仿宋_GB2312"/>
                <w:bCs/>
                <w:color w:val="000000"/>
                <w:sz w:val="20"/>
                <w:szCs w:val="20"/>
              </w:rPr>
              <w:t>宁夏回族自治区人民代表大会常务委员会公告第16号</w:t>
            </w:r>
            <w:r>
              <w:rPr>
                <w:rFonts w:hint="eastAsia" w:ascii="仿宋_GB2312" w:hAnsi="仿宋_GB2312" w:eastAsia="仿宋_GB2312" w:cs="仿宋_GB2312"/>
                <w:color w:val="000000"/>
                <w:sz w:val="20"/>
                <w:szCs w:val="20"/>
              </w:rPr>
              <w:t>修正）</w:t>
            </w:r>
          </w:p>
          <w:p w14:paraId="0AE9065D">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783" w:type="dxa"/>
            <w:noWrap w:val="0"/>
            <w:vAlign w:val="center"/>
          </w:tcPr>
          <w:p w14:paraId="6984CAA0">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439DF3A9">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C8568EB">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0060DF14">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29D8EBD9">
            <w:pPr>
              <w:spacing w:line="280" w:lineRule="exact"/>
              <w:jc w:val="center"/>
              <w:rPr>
                <w:rFonts w:hint="default" w:ascii="Times New Roman" w:hAnsi="Times New Roman" w:cs="Times New Roman"/>
                <w:bCs/>
                <w:color w:val="000000"/>
                <w:spacing w:val="0"/>
                <w:sz w:val="20"/>
                <w:szCs w:val="20"/>
              </w:rPr>
            </w:pPr>
          </w:p>
        </w:tc>
      </w:tr>
      <w:tr w14:paraId="7E9B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341" w:type="dxa"/>
            <w:noWrap w:val="0"/>
            <w:vAlign w:val="center"/>
          </w:tcPr>
          <w:p w14:paraId="060D96F8">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4968B8AE">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行政裁决</w:t>
            </w:r>
          </w:p>
        </w:tc>
        <w:tc>
          <w:tcPr>
            <w:tcW w:w="1533" w:type="dxa"/>
            <w:noWrap w:val="0"/>
            <w:vAlign w:val="center"/>
          </w:tcPr>
          <w:p w14:paraId="253FF4ED">
            <w:pPr>
              <w:spacing w:line="300" w:lineRule="exact"/>
              <w:rPr>
                <w:rFonts w:hint="default" w:ascii="Times New Roman" w:hAnsi="Times New Roman" w:cs="Times New Roman"/>
                <w:color w:val="000000"/>
                <w:spacing w:val="-11"/>
                <w:sz w:val="20"/>
                <w:szCs w:val="20"/>
              </w:rPr>
            </w:pPr>
            <w:r>
              <w:rPr>
                <w:rFonts w:hint="default" w:ascii="Times New Roman" w:hAnsi="Times New Roman" w:cs="Times New Roman"/>
                <w:color w:val="000000"/>
                <w:sz w:val="20"/>
                <w:szCs w:val="20"/>
              </w:rPr>
              <w:t>对个人之间、个人与单位之间草原所有权、使用权争议的处理</w:t>
            </w:r>
          </w:p>
        </w:tc>
        <w:tc>
          <w:tcPr>
            <w:tcW w:w="7684" w:type="dxa"/>
            <w:noWrap w:val="0"/>
            <w:vAlign w:val="center"/>
          </w:tcPr>
          <w:p w14:paraId="61D8CA16">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【法律】《中华人民共和国草原法》（2013年中华人民共和国主席令第5号修正）</w:t>
            </w:r>
          </w:p>
          <w:p w14:paraId="19A617E1">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第十六条 草原所有权、使用权的争议，由当事人协商解决；协商不成的，由有关人民政府处理。</w:t>
            </w:r>
          </w:p>
          <w:p w14:paraId="1A6F9E41">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单位之间的争议，由县级以上人民政府处理；个人之间、个人与单位之间的争议，由乡(镇)人民政府或者县级以上人民政府处理。</w:t>
            </w:r>
          </w:p>
        </w:tc>
        <w:tc>
          <w:tcPr>
            <w:tcW w:w="783" w:type="dxa"/>
            <w:noWrap w:val="0"/>
            <w:vAlign w:val="center"/>
          </w:tcPr>
          <w:p w14:paraId="2C54A239">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2CCFAFC7">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5B7C1DD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5D9CC42">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64F8FC1C">
            <w:pPr>
              <w:spacing w:line="280" w:lineRule="exact"/>
              <w:jc w:val="center"/>
              <w:rPr>
                <w:rFonts w:hint="default" w:ascii="Times New Roman" w:hAnsi="Times New Roman" w:cs="Times New Roman"/>
                <w:bCs/>
                <w:color w:val="000000"/>
                <w:spacing w:val="0"/>
                <w:sz w:val="20"/>
                <w:szCs w:val="20"/>
              </w:rPr>
            </w:pPr>
          </w:p>
        </w:tc>
      </w:tr>
      <w:tr w14:paraId="0C44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341" w:type="dxa"/>
            <w:noWrap w:val="0"/>
            <w:vAlign w:val="center"/>
          </w:tcPr>
          <w:p w14:paraId="3FBD9FB1">
            <w:pPr>
              <w:pStyle w:val="15"/>
              <w:numPr>
                <w:ilvl w:val="0"/>
                <w:numId w:val="1"/>
              </w:numPr>
              <w:spacing w:line="280" w:lineRule="exact"/>
              <w:ind w:left="0" w:firstLine="100" w:firstLineChars="50"/>
              <w:jc w:val="center"/>
              <w:rPr>
                <w:rFonts w:hint="default" w:ascii="Times New Roman" w:hAnsi="Times New Roman" w:cs="Times New Roman"/>
                <w:bCs/>
                <w:color w:val="000000"/>
                <w:spacing w:val="0"/>
                <w:sz w:val="20"/>
                <w:szCs w:val="20"/>
              </w:rPr>
            </w:pPr>
          </w:p>
        </w:tc>
        <w:tc>
          <w:tcPr>
            <w:tcW w:w="1094" w:type="dxa"/>
            <w:noWrap w:val="0"/>
            <w:vAlign w:val="center"/>
          </w:tcPr>
          <w:p w14:paraId="5C26E426">
            <w:pPr>
              <w:spacing w:line="280" w:lineRule="exact"/>
              <w:rPr>
                <w:rFonts w:hint="default" w:ascii="Times New Roman" w:hAnsi="Times New Roman" w:cs="Times New Roman"/>
                <w:bCs/>
                <w:color w:val="000000"/>
                <w:spacing w:val="0"/>
                <w:sz w:val="20"/>
                <w:szCs w:val="20"/>
                <w:lang w:eastAsia="zh-CN"/>
              </w:rPr>
            </w:pPr>
            <w:r>
              <w:rPr>
                <w:rFonts w:hint="default" w:ascii="Times New Roman" w:hAnsi="Times New Roman" w:cs="Times New Roman"/>
                <w:bCs/>
                <w:color w:val="000000"/>
                <w:spacing w:val="0"/>
                <w:sz w:val="20"/>
                <w:szCs w:val="20"/>
                <w:lang w:eastAsia="zh-CN"/>
              </w:rPr>
              <w:t>行政裁决</w:t>
            </w:r>
          </w:p>
        </w:tc>
        <w:tc>
          <w:tcPr>
            <w:tcW w:w="1533" w:type="dxa"/>
            <w:noWrap w:val="0"/>
            <w:vAlign w:val="center"/>
          </w:tcPr>
          <w:p w14:paraId="33E7EA2C">
            <w:pPr>
              <w:spacing w:line="300" w:lineRule="exact"/>
              <w:rPr>
                <w:rFonts w:hint="default" w:ascii="Times New Roman" w:hAnsi="Times New Roman" w:cs="Times New Roman"/>
                <w:color w:val="000000"/>
                <w:spacing w:val="-11"/>
                <w:sz w:val="20"/>
                <w:szCs w:val="20"/>
              </w:rPr>
            </w:pPr>
            <w:r>
              <w:rPr>
                <w:rFonts w:hint="default" w:ascii="Times New Roman" w:hAnsi="Times New Roman" w:cs="Times New Roman"/>
                <w:color w:val="000000"/>
                <w:sz w:val="20"/>
                <w:szCs w:val="20"/>
              </w:rPr>
              <w:t>林木、林地所有权和使用权争议裁决（对个人之间、个人与单位之间林木所有权、林地使用权争议的处理）</w:t>
            </w:r>
          </w:p>
        </w:tc>
        <w:tc>
          <w:tcPr>
            <w:tcW w:w="7684" w:type="dxa"/>
            <w:noWrap w:val="0"/>
            <w:vAlign w:val="center"/>
          </w:tcPr>
          <w:p w14:paraId="279BDA14">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【法律】《中华人民共和国森林法》（2019年中华人民共和国主席令第39号修订）</w:t>
            </w:r>
          </w:p>
          <w:p w14:paraId="66394FF5">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第二十二条 单位之间发生的林木、林地所有权和使用权争议，由县级以上人民政府依法处理。</w:t>
            </w:r>
          </w:p>
          <w:p w14:paraId="00CC2EBE">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个人之间、个人与单位之间发生的林木所有权和林地使用权争议，由乡镇人民政府或者县级以上人民政府依法处理。</w:t>
            </w:r>
          </w:p>
          <w:p w14:paraId="6D033A62">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当事人对有关人民政府的处理决定不服的，可以自接到处理决定通知之日起三十日内，向人民法院起诉。</w:t>
            </w:r>
          </w:p>
          <w:p w14:paraId="6B4821C2">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在林木、林地权属争议解决前，除因森林防火、林业有害生物防治、国家重大基础设施建设等需要外，当事人任何一方不得砍伐有争议的林木或者改变林地现状。</w:t>
            </w:r>
          </w:p>
          <w:p w14:paraId="77BE0962">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【部门规章】《林木林地权属争议处理办法》（1996年林业部令第10号）</w:t>
            </w:r>
          </w:p>
          <w:p w14:paraId="12E5C44D">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第四条 林权争议由各级人民政府依法作出处理决定。</w:t>
            </w:r>
          </w:p>
          <w:p w14:paraId="0EEF5074">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林业部、地方各级人民政府林业行政主管部门或者人民政府设立的林权争议处理机构（以下统称林权争议处理机构）按照管理权限分别负责办理林权争议处理的具体工作。</w:t>
            </w:r>
          </w:p>
          <w:p w14:paraId="2960B239">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【地方政府规章】《宁夏回族自治区林地管理办法》（2010年宁夏回族自治区人民政府令第28号修正）</w:t>
            </w:r>
          </w:p>
          <w:p w14:paraId="43D46132">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第十七条第一款 林地所有权或使用权发生争议，应当按照《森林法》及有关法律、法规、规章的规定处理。</w:t>
            </w:r>
          </w:p>
        </w:tc>
        <w:tc>
          <w:tcPr>
            <w:tcW w:w="783" w:type="dxa"/>
            <w:noWrap w:val="0"/>
            <w:vAlign w:val="center"/>
          </w:tcPr>
          <w:p w14:paraId="029AED10">
            <w:pPr>
              <w:spacing w:line="280" w:lineRule="exact"/>
              <w:jc w:val="center"/>
              <w:rPr>
                <w:rFonts w:hint="eastAsia" w:ascii="仿宋_GB2312" w:hAnsi="仿宋_GB2312" w:eastAsia="仿宋_GB2312" w:cs="仿宋_GB2312"/>
                <w:bCs/>
                <w:color w:val="000000"/>
                <w:spacing w:val="0"/>
                <w:sz w:val="20"/>
                <w:szCs w:val="20"/>
              </w:rPr>
            </w:pPr>
          </w:p>
        </w:tc>
        <w:tc>
          <w:tcPr>
            <w:tcW w:w="783" w:type="dxa"/>
            <w:noWrap w:val="0"/>
            <w:vAlign w:val="center"/>
          </w:tcPr>
          <w:p w14:paraId="6BE869F6">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cs="仿宋_GB2312"/>
                <w:color w:val="000000"/>
                <w:spacing w:val="0"/>
                <w:sz w:val="20"/>
                <w:szCs w:val="20"/>
                <w:lang w:eastAsia="zh-CN"/>
              </w:rPr>
              <w:t>金积镇</w:t>
            </w:r>
            <w:r>
              <w:rPr>
                <w:rFonts w:hint="eastAsia" w:ascii="仿宋_GB2312" w:hAnsi="仿宋_GB2312" w:eastAsia="仿宋_GB2312" w:cs="仿宋_GB2312"/>
                <w:color w:val="000000"/>
                <w:spacing w:val="0"/>
                <w:sz w:val="20"/>
                <w:szCs w:val="20"/>
                <w:lang w:eastAsia="zh-CN"/>
              </w:rPr>
              <w:t>人民政府</w:t>
            </w:r>
          </w:p>
        </w:tc>
        <w:tc>
          <w:tcPr>
            <w:tcW w:w="884" w:type="dxa"/>
            <w:noWrap w:val="0"/>
            <w:vAlign w:val="center"/>
          </w:tcPr>
          <w:p w14:paraId="28FECD71">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法定</w:t>
            </w:r>
          </w:p>
          <w:p w14:paraId="6BC26770">
            <w:pPr>
              <w:spacing w:line="300" w:lineRule="exact"/>
              <w:jc w:val="center"/>
              <w:rPr>
                <w:rFonts w:hint="eastAsia" w:ascii="仿宋_GB2312" w:hAnsi="仿宋_GB2312" w:eastAsia="仿宋_GB2312" w:cs="仿宋_GB2312"/>
                <w:color w:val="000000"/>
                <w:spacing w:val="0"/>
                <w:sz w:val="20"/>
                <w:szCs w:val="20"/>
                <w:lang w:eastAsia="zh-CN"/>
              </w:rPr>
            </w:pPr>
            <w:r>
              <w:rPr>
                <w:rFonts w:hint="eastAsia" w:ascii="仿宋_GB2312" w:hAnsi="仿宋_GB2312" w:eastAsia="仿宋_GB2312" w:cs="仿宋_GB2312"/>
                <w:color w:val="000000"/>
                <w:spacing w:val="0"/>
                <w:sz w:val="20"/>
                <w:szCs w:val="20"/>
                <w:lang w:eastAsia="zh-CN"/>
              </w:rPr>
              <w:t>时限</w:t>
            </w:r>
          </w:p>
        </w:tc>
        <w:tc>
          <w:tcPr>
            <w:tcW w:w="1067" w:type="dxa"/>
            <w:noWrap w:val="0"/>
            <w:vAlign w:val="center"/>
          </w:tcPr>
          <w:p w14:paraId="50F378AC">
            <w:pPr>
              <w:spacing w:line="280" w:lineRule="exact"/>
              <w:jc w:val="center"/>
              <w:rPr>
                <w:rFonts w:hint="default" w:ascii="Times New Roman" w:hAnsi="Times New Roman" w:cs="Times New Roman"/>
                <w:bCs/>
                <w:color w:val="000000"/>
                <w:spacing w:val="0"/>
                <w:sz w:val="20"/>
                <w:szCs w:val="20"/>
              </w:rPr>
            </w:pPr>
          </w:p>
        </w:tc>
      </w:tr>
    </w:tbl>
    <w:p w14:paraId="478AF5CB">
      <w:pPr>
        <w:spacing w:line="360" w:lineRule="exact"/>
        <w:jc w:val="left"/>
        <w:rPr>
          <w:rFonts w:hint="default" w:ascii="Times New Roman" w:hAnsi="Times New Roman" w:eastAsia="仿宋_GB2312" w:cs="Times New Roman"/>
          <w:bCs/>
          <w:kern w:val="0"/>
          <w:sz w:val="20"/>
          <w:szCs w:val="20"/>
        </w:rPr>
      </w:pPr>
    </w:p>
    <w:p w14:paraId="4C3F449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p>
    <w:sectPr>
      <w:headerReference r:id="rId3" w:type="default"/>
      <w:footerReference r:id="rId4" w:type="default"/>
      <w:pgSz w:w="16783" w:h="11850" w:orient="landscape"/>
      <w:pgMar w:top="1587" w:right="2098" w:bottom="1474" w:left="1984"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_GBK">
    <w:altName w:val="DejaVu Math TeX Gyre"/>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D7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14D1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5F614D1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4083">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B3C37"/>
    <w:multiLevelType w:val="multilevel"/>
    <w:tmpl w:val="712B3C37"/>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djNjAzZGMwZjMxZWUxMDUxMTg1OGExNmY0YjkifQ=="/>
  </w:docVars>
  <w:rsids>
    <w:rsidRoot w:val="00172A27"/>
    <w:rsid w:val="08E5128B"/>
    <w:rsid w:val="0C83768B"/>
    <w:rsid w:val="0FDE2CEA"/>
    <w:rsid w:val="10F16E75"/>
    <w:rsid w:val="1B982A79"/>
    <w:rsid w:val="1D7F69AE"/>
    <w:rsid w:val="25CD4589"/>
    <w:rsid w:val="29CE5E5A"/>
    <w:rsid w:val="2D0B3C29"/>
    <w:rsid w:val="36D96F63"/>
    <w:rsid w:val="3B0969CF"/>
    <w:rsid w:val="3DC9197D"/>
    <w:rsid w:val="3EDD641D"/>
    <w:rsid w:val="3EEFD861"/>
    <w:rsid w:val="40053CB8"/>
    <w:rsid w:val="44E314F0"/>
    <w:rsid w:val="46203D42"/>
    <w:rsid w:val="4FDF69BD"/>
    <w:rsid w:val="55D012DC"/>
    <w:rsid w:val="575829CF"/>
    <w:rsid w:val="57FD56E4"/>
    <w:rsid w:val="58CF9810"/>
    <w:rsid w:val="59F72A41"/>
    <w:rsid w:val="5B9B7CC7"/>
    <w:rsid w:val="5BFF8E78"/>
    <w:rsid w:val="5F1BBE85"/>
    <w:rsid w:val="5F7D4082"/>
    <w:rsid w:val="5FA158CF"/>
    <w:rsid w:val="62E90DC6"/>
    <w:rsid w:val="63BD00CB"/>
    <w:rsid w:val="63BE653F"/>
    <w:rsid w:val="68D05908"/>
    <w:rsid w:val="6D2A2BD8"/>
    <w:rsid w:val="6FFBB531"/>
    <w:rsid w:val="6FFEE93D"/>
    <w:rsid w:val="72EC577C"/>
    <w:rsid w:val="72EDEA8F"/>
    <w:rsid w:val="72EF1ED6"/>
    <w:rsid w:val="760364B0"/>
    <w:rsid w:val="77DB40B4"/>
    <w:rsid w:val="78967A16"/>
    <w:rsid w:val="7BFDAFC0"/>
    <w:rsid w:val="7F2F7E6C"/>
    <w:rsid w:val="7F3F896A"/>
    <w:rsid w:val="7FFF03F1"/>
    <w:rsid w:val="7FFF4C90"/>
    <w:rsid w:val="9F7E7292"/>
    <w:rsid w:val="B5ED0B65"/>
    <w:rsid w:val="BBBD28B5"/>
    <w:rsid w:val="BFCBA362"/>
    <w:rsid w:val="BFFF1E4B"/>
    <w:rsid w:val="BFFF87FF"/>
    <w:rsid w:val="D7BE6C16"/>
    <w:rsid w:val="DF6EE661"/>
    <w:rsid w:val="DF97321A"/>
    <w:rsid w:val="DFDD99F9"/>
    <w:rsid w:val="DFF94954"/>
    <w:rsid w:val="E76F56CD"/>
    <w:rsid w:val="EC7BD9B5"/>
    <w:rsid w:val="EF7616A4"/>
    <w:rsid w:val="EFBF61B2"/>
    <w:rsid w:val="F7B33A94"/>
    <w:rsid w:val="FBFB5898"/>
    <w:rsid w:val="FCFE88AC"/>
    <w:rsid w:val="FEFF5695"/>
    <w:rsid w:val="FFD625BA"/>
    <w:rsid w:val="FFF58355"/>
    <w:rsid w:val="FFF72DAF"/>
    <w:rsid w:val="FFFB4C06"/>
    <w:rsid w:val="FFFB9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32"/>
      <w:lang w:val="en-US" w:eastAsia="zh-CN"/>
    </w:rPr>
  </w:style>
  <w:style w:type="character" w:default="1" w:styleId="12">
    <w:name w:val="Default Paragraph Fon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_GBK" w:hAnsi="?????_GBK"/>
      <w:color w:val="000000"/>
      <w:kern w:val="0"/>
      <w:sz w:val="24"/>
      <w:szCs w:val="24"/>
    </w:rPr>
  </w:style>
  <w:style w:type="paragraph" w:styleId="3">
    <w:name w:val="Body Text"/>
    <w:basedOn w:val="1"/>
    <w:qFormat/>
    <w:uiPriority w:val="0"/>
  </w:style>
  <w:style w:type="paragraph" w:styleId="4">
    <w:name w:val="Body Text Indent"/>
    <w:basedOn w:val="1"/>
    <w:qFormat/>
    <w:uiPriority w:val="0"/>
    <w:pPr>
      <w:spacing w:after="120"/>
      <w:ind w:left="420" w:leftChars="200"/>
    </w:pPr>
    <w:rPr>
      <w:rFonts w:ascii="Times New Roman" w:hAnsi="Times New Roman" w:eastAsia="宋体" w:cs="Times New Roman"/>
      <w:sz w:val="21"/>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beforeLines="0" w:after="60" w:afterLines="0"/>
      <w:jc w:val="center"/>
      <w:outlineLvl w:val="0"/>
    </w:pPr>
    <w:rPr>
      <w:rFonts w:ascii="Cambria" w:hAnsi="Cambria"/>
      <w:b/>
      <w:bCs/>
    </w:rPr>
  </w:style>
  <w:style w:type="paragraph" w:styleId="9">
    <w:name w:val="Body Text First Indent 2"/>
    <w:basedOn w:val="4"/>
    <w:next w:val="1"/>
    <w:qFormat/>
    <w:uiPriority w:val="0"/>
    <w:pPr>
      <w:ind w:firstLine="420" w:firstLineChars="200"/>
    </w:p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page number"/>
    <w:basedOn w:val="12"/>
    <w:uiPriority w:val="0"/>
    <w:rPr>
      <w:rFonts w:cs="Times New Roman"/>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soft\WPS%20Office\12.1.0.17857\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27</Pages>
  <Words>18904</Words>
  <Characters>19295</Characters>
  <Lines>0</Lines>
  <Paragraphs>0</Paragraphs>
  <TotalTime>11</TotalTime>
  <ScaleCrop>false</ScaleCrop>
  <LinksUpToDate>false</LinksUpToDate>
  <CharactersWithSpaces>19590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2019-09-23T23:59:20Z</dcterms:created>
  <dc:creator>魏娜</dc:creator>
  <cp:lastModifiedBy>小螺号</cp:lastModifiedBy>
  <cp:lastPrinted>2024-08-22T19:06:09Z</cp:lastPrinted>
  <dcterms:modified xsi:type="dcterms:W3CDTF">2024-08-23T08:40:20Z</dcterms:modified>
  <dc:title>关于进一步推进行政执法三项制度的通知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0C7AFFE355D34BE082DB6A003003C880_13</vt:lpwstr>
  </property>
</Properties>
</file>