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C3CA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附件4：</w:t>
      </w:r>
    </w:p>
    <w:tbl>
      <w:tblPr>
        <w:tblStyle w:val="2"/>
        <w:tblW w:w="137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04"/>
        <w:gridCol w:w="2146"/>
        <w:gridCol w:w="1951"/>
        <w:gridCol w:w="1903"/>
        <w:gridCol w:w="2383"/>
        <w:gridCol w:w="3343"/>
      </w:tblGrid>
      <w:tr w14:paraId="0F51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7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7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吴忠市利通区金积镇行政执法人员清单</w:t>
            </w:r>
          </w:p>
        </w:tc>
      </w:tr>
      <w:tr w14:paraId="1C166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797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62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BCD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D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行政执法证</w:t>
            </w:r>
          </w:p>
          <w:p w14:paraId="1AD4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0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行政执法证有效日期</w:t>
            </w:r>
          </w:p>
        </w:tc>
      </w:tr>
      <w:tr w14:paraId="38E6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白晓燕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综治中心负责人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7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30031097026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2022/3/30-2027-03-30</w:t>
            </w:r>
          </w:p>
        </w:tc>
      </w:tr>
      <w:tr w14:paraId="1FCA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  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便民服务中心干部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30031097028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2022/3/30-2027-03-30</w:t>
            </w:r>
          </w:p>
        </w:tc>
      </w:tr>
      <w:tr w14:paraId="5A73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E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孙万延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公用事业服务中心负责人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30031097030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0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0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1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2022/3/30-2027/3/30</w:t>
            </w:r>
          </w:p>
        </w:tc>
      </w:tr>
      <w:tr w14:paraId="7C77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马小玲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农业综合服务中心干部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30031000024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4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2022/9/9-2027/9/9</w:t>
            </w:r>
          </w:p>
        </w:tc>
      </w:tr>
      <w:tr w14:paraId="01EB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7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综合办公室干部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30031000025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2022/9/9-2027/9/9</w:t>
            </w:r>
          </w:p>
        </w:tc>
      </w:tr>
      <w:tr w14:paraId="5069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0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8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郝建国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社会事务办公室干部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30031000026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D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2022/9/9-2027/9/9</w:t>
            </w:r>
          </w:p>
        </w:tc>
      </w:tr>
      <w:tr w14:paraId="4A654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6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便民服务中心干部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0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30031000027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2022/9/2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2022/9/9-2027/9/9</w:t>
            </w:r>
          </w:p>
        </w:tc>
      </w:tr>
      <w:tr w14:paraId="1BED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7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尧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9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30031097091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2023/6/28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2023/6/28-2028/6/28</w:t>
            </w:r>
          </w:p>
        </w:tc>
      </w:tr>
      <w:tr w14:paraId="3F7C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尹长春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社会事务办公室干部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30031097099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2024/2/19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2024/2/23-2029/2/23</w:t>
            </w:r>
          </w:p>
        </w:tc>
      </w:tr>
      <w:tr w14:paraId="4EBA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C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经济发展办公室干部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30031097118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2024/4/15-2029/4/15</w:t>
            </w:r>
          </w:p>
        </w:tc>
      </w:tr>
      <w:tr w14:paraId="3EE7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2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1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吴克诚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C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农业综合服务中心干部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30031097119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2024/4/15-2029/4/15</w:t>
            </w:r>
          </w:p>
        </w:tc>
      </w:tr>
      <w:tr w14:paraId="3AF1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1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综治中心干部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A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30031097120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2024/4/15-2029/4/15</w:t>
            </w:r>
          </w:p>
        </w:tc>
      </w:tr>
      <w:tr w14:paraId="22A2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D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镇武装部长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30031097122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2024/4/15-2029/4/15</w:t>
            </w:r>
          </w:p>
        </w:tc>
      </w:tr>
      <w:tr w14:paraId="0393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1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30031097123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F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2024/4/15-2029/4/15</w:t>
            </w:r>
          </w:p>
        </w:tc>
      </w:tr>
      <w:tr w14:paraId="76A0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涵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便民服务中心副主任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30031097124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8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2024/4/15-2029/4/15</w:t>
            </w:r>
          </w:p>
        </w:tc>
      </w:tr>
      <w:tr w14:paraId="0DCB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D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经济发展办公室副主任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30031097125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9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利通区金积镇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2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2024/4/15-2029/4/15</w:t>
            </w:r>
          </w:p>
        </w:tc>
      </w:tr>
    </w:tbl>
    <w:p w14:paraId="1D9C1E57">
      <w:pPr>
        <w:rPr>
          <w:sz w:val="24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OTdjNjAzZGMwZjMxZWUxMDUxMTg1OGExNmY0YjkifQ=="/>
  </w:docVars>
  <w:rsids>
    <w:rsidRoot w:val="00000000"/>
    <w:rsid w:val="07F62E78"/>
    <w:rsid w:val="179775D6"/>
    <w:rsid w:val="5CE22721"/>
    <w:rsid w:val="7B5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890</Characters>
  <Lines>0</Lines>
  <Paragraphs>0</Paragraphs>
  <TotalTime>8</TotalTime>
  <ScaleCrop>false</ScaleCrop>
  <LinksUpToDate>false</LinksUpToDate>
  <CharactersWithSpaces>890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2024-08-23T08:49:00Z</dcterms:created>
  <dc:creator>John</dc:creator>
  <cp:lastModifiedBy>小螺号</cp:lastModifiedBy>
  <dcterms:modified xsi:type="dcterms:W3CDTF">2024-08-26T03:55:56Z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C32CF5AA0F0F450EA8059015DAC3F82A_12</vt:lpwstr>
  </property>
</Properties>
</file>