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F105F">
      <w:pPr>
        <w:numPr>
          <w:ilvl w:val="0"/>
          <w:numId w:val="0"/>
        </w:numPr>
        <w:ind w:right="0" w:rightChars="0"/>
        <w:jc w:val="both"/>
        <w:rPr>
          <w:rFonts w:hint="default" w:ascii="Times New Roman" w:hAnsi="Times New Roman" w:eastAsia="黑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lang w:val="en-US" w:eastAsia="zh-CN"/>
        </w:rPr>
        <w:t>8:</w:t>
      </w:r>
    </w:p>
    <w:p w14:paraId="32D87D1C"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吴忠市利通区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上桥镇人民政府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重大执法决定法制审核机构和人员登记表</w:t>
      </w:r>
    </w:p>
    <w:p w14:paraId="264449C9">
      <w:pPr>
        <w:spacing w:line="240" w:lineRule="exact"/>
        <w:jc w:val="center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tbl>
      <w:tblPr>
        <w:tblStyle w:val="4"/>
        <w:tblW w:w="142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2025"/>
        <w:gridCol w:w="1350"/>
        <w:gridCol w:w="1305"/>
        <w:gridCol w:w="1642"/>
        <w:gridCol w:w="3743"/>
        <w:gridCol w:w="2150"/>
      </w:tblGrid>
      <w:tr w14:paraId="18EC0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1" w:type="dxa"/>
            <w:noWrap w:val="0"/>
            <w:vAlign w:val="center"/>
          </w:tcPr>
          <w:p w14:paraId="72A0F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法制审核机构</w:t>
            </w:r>
          </w:p>
        </w:tc>
        <w:tc>
          <w:tcPr>
            <w:tcW w:w="2025" w:type="dxa"/>
            <w:noWrap w:val="0"/>
            <w:vAlign w:val="center"/>
          </w:tcPr>
          <w:p w14:paraId="6F777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主要职责</w:t>
            </w:r>
          </w:p>
        </w:tc>
        <w:tc>
          <w:tcPr>
            <w:tcW w:w="1350" w:type="dxa"/>
            <w:noWrap w:val="0"/>
            <w:vAlign w:val="center"/>
          </w:tcPr>
          <w:p w14:paraId="45352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人员编制数</w:t>
            </w:r>
          </w:p>
        </w:tc>
        <w:tc>
          <w:tcPr>
            <w:tcW w:w="1305" w:type="dxa"/>
            <w:noWrap w:val="0"/>
            <w:vAlign w:val="center"/>
          </w:tcPr>
          <w:p w14:paraId="1789E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实有人数</w:t>
            </w:r>
          </w:p>
        </w:tc>
        <w:tc>
          <w:tcPr>
            <w:tcW w:w="1642" w:type="dxa"/>
            <w:noWrap w:val="0"/>
            <w:vAlign w:val="center"/>
          </w:tcPr>
          <w:p w14:paraId="0C146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占单位执法</w:t>
            </w:r>
          </w:p>
          <w:p w14:paraId="4441E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人数比例</w:t>
            </w:r>
          </w:p>
        </w:tc>
        <w:tc>
          <w:tcPr>
            <w:tcW w:w="3743" w:type="dxa"/>
            <w:noWrap w:val="0"/>
            <w:vAlign w:val="center"/>
          </w:tcPr>
          <w:p w14:paraId="4766E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负责人</w:t>
            </w:r>
          </w:p>
        </w:tc>
        <w:tc>
          <w:tcPr>
            <w:tcW w:w="2150" w:type="dxa"/>
            <w:noWrap w:val="0"/>
            <w:vAlign w:val="center"/>
          </w:tcPr>
          <w:p w14:paraId="6831E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</w:tr>
      <w:tr w14:paraId="1739B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1" w:type="dxa"/>
            <w:noWrap w:val="0"/>
            <w:vAlign w:val="center"/>
          </w:tcPr>
          <w:p w14:paraId="32D89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综合办</w:t>
            </w:r>
          </w:p>
        </w:tc>
        <w:tc>
          <w:tcPr>
            <w:tcW w:w="2025" w:type="dxa"/>
            <w:noWrap w:val="0"/>
            <w:vAlign w:val="center"/>
          </w:tcPr>
          <w:p w14:paraId="65A9F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重大执法决定</w:t>
            </w:r>
          </w:p>
          <w:p w14:paraId="5A7E3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法制审核</w:t>
            </w:r>
          </w:p>
        </w:tc>
        <w:tc>
          <w:tcPr>
            <w:tcW w:w="1350" w:type="dxa"/>
            <w:noWrap w:val="0"/>
            <w:vAlign w:val="center"/>
          </w:tcPr>
          <w:p w14:paraId="774CA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05" w:type="dxa"/>
            <w:noWrap w:val="0"/>
            <w:vAlign w:val="center"/>
          </w:tcPr>
          <w:p w14:paraId="5352B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42" w:type="dxa"/>
            <w:noWrap w:val="0"/>
            <w:vAlign w:val="center"/>
          </w:tcPr>
          <w:p w14:paraId="2155B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16.67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3743" w:type="dxa"/>
            <w:noWrap w:val="0"/>
            <w:vAlign w:val="center"/>
          </w:tcPr>
          <w:p w14:paraId="148DA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毕涛</w:t>
            </w:r>
          </w:p>
        </w:tc>
        <w:tc>
          <w:tcPr>
            <w:tcW w:w="2150" w:type="dxa"/>
            <w:noWrap w:val="0"/>
            <w:vAlign w:val="center"/>
          </w:tcPr>
          <w:p w14:paraId="0ADFC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0953-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3968597</w:t>
            </w:r>
          </w:p>
        </w:tc>
      </w:tr>
      <w:tr w14:paraId="22FB1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031" w:type="dxa"/>
            <w:noWrap w:val="0"/>
            <w:vAlign w:val="center"/>
          </w:tcPr>
          <w:p w14:paraId="12DAA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法制审核</w:t>
            </w:r>
          </w:p>
          <w:p w14:paraId="7D3E1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人员姓名</w:t>
            </w:r>
          </w:p>
        </w:tc>
        <w:tc>
          <w:tcPr>
            <w:tcW w:w="2025" w:type="dxa"/>
            <w:noWrap w:val="0"/>
            <w:vAlign w:val="center"/>
          </w:tcPr>
          <w:p w14:paraId="6A57F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 w14:paraId="2418B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是否通过国家统一法律</w:t>
            </w:r>
          </w:p>
          <w:p w14:paraId="3BA78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职业资格考试</w:t>
            </w:r>
          </w:p>
        </w:tc>
        <w:tc>
          <w:tcPr>
            <w:tcW w:w="1642" w:type="dxa"/>
            <w:noWrap w:val="0"/>
            <w:vAlign w:val="center"/>
          </w:tcPr>
          <w:p w14:paraId="45015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3743" w:type="dxa"/>
            <w:noWrap w:val="0"/>
            <w:vAlign w:val="center"/>
          </w:tcPr>
          <w:p w14:paraId="17751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</w:t>
            </w:r>
          </w:p>
          <w:p w14:paraId="3D830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及专业</w:t>
            </w:r>
          </w:p>
        </w:tc>
        <w:tc>
          <w:tcPr>
            <w:tcW w:w="2150" w:type="dxa"/>
            <w:noWrap w:val="0"/>
            <w:vAlign w:val="center"/>
          </w:tcPr>
          <w:p w14:paraId="1AB4E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</w:tr>
      <w:tr w14:paraId="53FA0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31" w:type="dxa"/>
            <w:noWrap w:val="0"/>
            <w:vAlign w:val="center"/>
          </w:tcPr>
          <w:p w14:paraId="098C4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毕涛</w:t>
            </w:r>
          </w:p>
        </w:tc>
        <w:tc>
          <w:tcPr>
            <w:tcW w:w="2025" w:type="dxa"/>
            <w:noWrap w:val="0"/>
            <w:vAlign w:val="center"/>
          </w:tcPr>
          <w:p w14:paraId="3D8A2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 w14:paraId="1DB36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1642" w:type="dxa"/>
            <w:noWrap w:val="0"/>
            <w:vAlign w:val="center"/>
          </w:tcPr>
          <w:p w14:paraId="52AEA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政府副镇长</w:t>
            </w:r>
          </w:p>
        </w:tc>
        <w:tc>
          <w:tcPr>
            <w:tcW w:w="3743" w:type="dxa"/>
            <w:noWrap w:val="0"/>
            <w:vAlign w:val="center"/>
          </w:tcPr>
          <w:p w14:paraId="13C1A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四川大学历史文化学院（旅游学院）会展经济与管理专业</w:t>
            </w:r>
          </w:p>
        </w:tc>
        <w:tc>
          <w:tcPr>
            <w:tcW w:w="2150" w:type="dxa"/>
            <w:noWrap w:val="0"/>
            <w:vAlign w:val="center"/>
          </w:tcPr>
          <w:p w14:paraId="1F302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13895551596</w:t>
            </w:r>
          </w:p>
        </w:tc>
      </w:tr>
      <w:tr w14:paraId="4BB6E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031" w:type="dxa"/>
            <w:noWrap w:val="0"/>
            <w:vAlign w:val="center"/>
          </w:tcPr>
          <w:p w14:paraId="29F33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李娟雄</w:t>
            </w:r>
          </w:p>
        </w:tc>
        <w:tc>
          <w:tcPr>
            <w:tcW w:w="2025" w:type="dxa"/>
            <w:noWrap w:val="0"/>
            <w:vAlign w:val="center"/>
          </w:tcPr>
          <w:p w14:paraId="37982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 w14:paraId="5DE19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1642" w:type="dxa"/>
            <w:noWrap w:val="0"/>
            <w:vAlign w:val="center"/>
          </w:tcPr>
          <w:p w14:paraId="06CFC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综治中心主任</w:t>
            </w:r>
          </w:p>
        </w:tc>
        <w:tc>
          <w:tcPr>
            <w:tcW w:w="3743" w:type="dxa"/>
            <w:shd w:val="clear" w:color="auto" w:fill="auto"/>
            <w:noWrap w:val="0"/>
            <w:vAlign w:val="center"/>
          </w:tcPr>
          <w:p w14:paraId="43A56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重庆三峡学院汉语言文学</w:t>
            </w:r>
          </w:p>
        </w:tc>
        <w:tc>
          <w:tcPr>
            <w:tcW w:w="2150" w:type="dxa"/>
            <w:noWrap w:val="0"/>
            <w:vAlign w:val="center"/>
          </w:tcPr>
          <w:p w14:paraId="7214D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18209546128</w:t>
            </w:r>
          </w:p>
        </w:tc>
      </w:tr>
      <w:tr w14:paraId="780DB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2031" w:type="dxa"/>
            <w:noWrap w:val="0"/>
            <w:vAlign w:val="center"/>
          </w:tcPr>
          <w:p w14:paraId="37633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王青</w:t>
            </w:r>
          </w:p>
        </w:tc>
        <w:tc>
          <w:tcPr>
            <w:tcW w:w="2025" w:type="dxa"/>
            <w:noWrap w:val="0"/>
            <w:vAlign w:val="center"/>
          </w:tcPr>
          <w:p w14:paraId="3ADC5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 w14:paraId="09C06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1642" w:type="dxa"/>
            <w:noWrap w:val="0"/>
            <w:vAlign w:val="center"/>
          </w:tcPr>
          <w:p w14:paraId="4F324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党建办纪检干部</w:t>
            </w:r>
          </w:p>
        </w:tc>
        <w:tc>
          <w:tcPr>
            <w:tcW w:w="3743" w:type="dxa"/>
            <w:noWrap w:val="0"/>
            <w:vAlign w:val="center"/>
          </w:tcPr>
          <w:p w14:paraId="304FA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sz w:val="28"/>
                <w:szCs w:val="28"/>
                <w:lang w:eastAsia="zh-CN"/>
              </w:rPr>
              <w:t>宁夏大学外国语学院英语师范</w:t>
            </w:r>
          </w:p>
        </w:tc>
        <w:tc>
          <w:tcPr>
            <w:tcW w:w="2150" w:type="dxa"/>
            <w:noWrap w:val="0"/>
            <w:vAlign w:val="center"/>
          </w:tcPr>
          <w:p w14:paraId="3964B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18109533796</w:t>
            </w:r>
          </w:p>
        </w:tc>
      </w:tr>
    </w:tbl>
    <w:p w14:paraId="36B27B8C"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MzNjZjA0ZjkyMzM0Y2IyMzBlZGM2M2Q3ZGQ0YTAifQ=="/>
  </w:docVars>
  <w:rsids>
    <w:rsidRoot w:val="EDFBD40E"/>
    <w:rsid w:val="02680B84"/>
    <w:rsid w:val="185F0F34"/>
    <w:rsid w:val="1AEFC017"/>
    <w:rsid w:val="1FBAFD7B"/>
    <w:rsid w:val="33A5ABE0"/>
    <w:rsid w:val="39ECDFA1"/>
    <w:rsid w:val="3FA548D8"/>
    <w:rsid w:val="451B33FF"/>
    <w:rsid w:val="4ADB5818"/>
    <w:rsid w:val="537F182C"/>
    <w:rsid w:val="53DF683E"/>
    <w:rsid w:val="56EF22AF"/>
    <w:rsid w:val="58FFD7A7"/>
    <w:rsid w:val="5CFFB8D9"/>
    <w:rsid w:val="5F3FC995"/>
    <w:rsid w:val="63523402"/>
    <w:rsid w:val="6BDB1A3D"/>
    <w:rsid w:val="6FF47633"/>
    <w:rsid w:val="73BFF2E4"/>
    <w:rsid w:val="73C93E32"/>
    <w:rsid w:val="73F69CC5"/>
    <w:rsid w:val="7BFD16AA"/>
    <w:rsid w:val="7CED30BB"/>
    <w:rsid w:val="7EC9B483"/>
    <w:rsid w:val="7FCF921C"/>
    <w:rsid w:val="7FDD46F4"/>
    <w:rsid w:val="7FF666C5"/>
    <w:rsid w:val="7FFE31DD"/>
    <w:rsid w:val="8B3F257F"/>
    <w:rsid w:val="97735E7A"/>
    <w:rsid w:val="9DE6DC65"/>
    <w:rsid w:val="B87B3A4E"/>
    <w:rsid w:val="CBBFB1F0"/>
    <w:rsid w:val="CF7331B0"/>
    <w:rsid w:val="D7BF61FB"/>
    <w:rsid w:val="E5EEB07D"/>
    <w:rsid w:val="E6DD63A7"/>
    <w:rsid w:val="E7FF48E7"/>
    <w:rsid w:val="EBDC448E"/>
    <w:rsid w:val="EDFBD40E"/>
    <w:rsid w:val="F1FFCD34"/>
    <w:rsid w:val="F5E6D58F"/>
    <w:rsid w:val="F7FD0CCD"/>
    <w:rsid w:val="FDF61121"/>
    <w:rsid w:val="FDF73C15"/>
    <w:rsid w:val="FDFFD511"/>
    <w:rsid w:val="FE3F5240"/>
    <w:rsid w:val="FFF54A7F"/>
    <w:rsid w:val="FFF595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</Words>
  <Characters>251</Characters>
  <Lines>0</Lines>
  <Paragraphs>0</Paragraphs>
  <TotalTime>25</TotalTime>
  <ScaleCrop>false</ScaleCrop>
  <LinksUpToDate>false</LinksUpToDate>
  <CharactersWithSpaces>251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2022-07-07T15:15:00Z</dcterms:created>
  <dc:creator>ltq</dc:creator>
  <cp:lastModifiedBy>Administrator</cp:lastModifiedBy>
  <cp:lastPrinted>2024-09-03T08:00:37Z</cp:lastPrinted>
  <dcterms:modified xsi:type="dcterms:W3CDTF">2024-09-03T08:01:23Z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E048733596514F92A04A5F6526915B7C_13</vt:lpwstr>
  </property>
</Properties>
</file>